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C000" w:themeColor="accent4"/>
  <w:body>
    <w:tbl>
      <w:tblPr>
        <w:tblStyle w:val="TableGrid"/>
        <w:tblpPr w:leftFromText="180" w:rightFromText="180" w:vertAnchor="page" w:horzAnchor="margin" w:tblpY="1777"/>
        <w:tblW w:w="14261" w:type="dxa"/>
        <w:tblLook w:val="04A0" w:firstRow="1" w:lastRow="0" w:firstColumn="1" w:lastColumn="0" w:noHBand="0" w:noVBand="1"/>
      </w:tblPr>
      <w:tblGrid>
        <w:gridCol w:w="801"/>
        <w:gridCol w:w="1508"/>
        <w:gridCol w:w="4477"/>
        <w:gridCol w:w="1568"/>
        <w:gridCol w:w="1524"/>
        <w:gridCol w:w="1567"/>
        <w:gridCol w:w="1562"/>
        <w:gridCol w:w="1254"/>
      </w:tblGrid>
      <w:tr w:rsidR="00582501" w:rsidRPr="002D02E5" w14:paraId="171028A4" w14:textId="77777777" w:rsidTr="201CEA1D">
        <w:trPr>
          <w:trHeight w:val="709"/>
        </w:trPr>
        <w:tc>
          <w:tcPr>
            <w:tcW w:w="14261" w:type="dxa"/>
            <w:gridSpan w:val="8"/>
          </w:tcPr>
          <w:p w14:paraId="72973A2C" w14:textId="77777777" w:rsidR="004A5B2D" w:rsidRDefault="00970E55" w:rsidP="004A5B2D">
            <w:pPr>
              <w:rPr>
                <w:rFonts w:cstheme="minorHAnsi"/>
                <w:b/>
                <w:sz w:val="20"/>
              </w:rPr>
            </w:pPr>
            <w:r>
              <w:rPr>
                <w:rFonts w:cstheme="minorHAnsi"/>
                <w:b/>
                <w:sz w:val="20"/>
              </w:rPr>
              <w:t>Standards</w:t>
            </w:r>
            <w:r w:rsidR="004A5B2D">
              <w:rPr>
                <w:rFonts w:cstheme="minorHAnsi"/>
                <w:b/>
                <w:sz w:val="20"/>
              </w:rPr>
              <w:t>:</w:t>
            </w:r>
          </w:p>
          <w:p w14:paraId="1ADC2C1B" w14:textId="2E9F93DC" w:rsidR="004A5B2D" w:rsidRPr="00EF57E9" w:rsidRDefault="004A5B2D" w:rsidP="004A5B2D">
            <w:pPr>
              <w:rPr>
                <w:rFonts w:cstheme="minorHAnsi"/>
                <w:bCs/>
                <w:sz w:val="20"/>
              </w:rPr>
            </w:pPr>
            <w:r w:rsidRPr="00EF57E9">
              <w:rPr>
                <w:rFonts w:cstheme="minorHAnsi"/>
                <w:bCs/>
                <w:sz w:val="20"/>
              </w:rPr>
              <w:t>9.P.EICC.3.g Determine the meanings of unfamiliar words and concepts by applying knowledge of context and of</w:t>
            </w:r>
            <w:r w:rsidRPr="00EF57E9">
              <w:rPr>
                <w:rFonts w:cstheme="minorHAnsi"/>
                <w:bCs/>
                <w:sz w:val="20"/>
              </w:rPr>
              <w:br/>
              <w:t>academic vocabulary and word parts.</w:t>
            </w:r>
            <w:r w:rsidRPr="00EF57E9">
              <w:rPr>
                <w:rFonts w:cstheme="minorHAnsi"/>
                <w:bCs/>
                <w:sz w:val="20"/>
              </w:rPr>
              <w:br/>
              <w:t>9.T.T.1.b Analyze how plot structures, conflict, narrative devices, word choice, and other craft techniques impact an</w:t>
            </w:r>
            <w:r w:rsidRPr="00EF57E9">
              <w:rPr>
                <w:rFonts w:cstheme="minorHAnsi"/>
                <w:bCs/>
                <w:sz w:val="20"/>
              </w:rPr>
              <w:br/>
              <w:t>author’s purpose.</w:t>
            </w:r>
          </w:p>
          <w:p w14:paraId="0B94C3E8" w14:textId="77777777" w:rsidR="004A5B2D" w:rsidRDefault="004A5B2D" w:rsidP="004A5B2D">
            <w:pPr>
              <w:rPr>
                <w:rFonts w:cstheme="minorHAnsi"/>
                <w:bCs/>
                <w:sz w:val="20"/>
              </w:rPr>
            </w:pPr>
            <w:r w:rsidRPr="004A5B2D">
              <w:rPr>
                <w:rFonts w:cstheme="minorHAnsi"/>
                <w:b/>
                <w:sz w:val="20"/>
              </w:rPr>
              <w:t>9.T.T.4.a Read, discuss, evaluate, and critique a variety of texts, considering poetic techniques used to present and</w:t>
            </w:r>
            <w:r w:rsidRPr="004A5B2D">
              <w:rPr>
                <w:rFonts w:cstheme="minorHAnsi"/>
                <w:b/>
                <w:sz w:val="20"/>
              </w:rPr>
              <w:br/>
              <w:t>design content and their associated implications on meaning and/or theme.</w:t>
            </w:r>
            <w:r w:rsidRPr="004A5B2D">
              <w:rPr>
                <w:rFonts w:cstheme="minorHAnsi"/>
                <w:b/>
                <w:sz w:val="20"/>
              </w:rPr>
              <w:br/>
              <w:t>9.T.T.4.b Apply knowledge of various poetic techniques and conventions to create poetic text for an intended</w:t>
            </w:r>
            <w:r w:rsidRPr="004A5B2D">
              <w:rPr>
                <w:rFonts w:cstheme="minorHAnsi"/>
                <w:b/>
                <w:sz w:val="20"/>
              </w:rPr>
              <w:br/>
              <w:t>purpose.</w:t>
            </w:r>
            <w:r w:rsidRPr="004A5B2D">
              <w:rPr>
                <w:rFonts w:cstheme="minorHAnsi"/>
                <w:b/>
                <w:sz w:val="20"/>
              </w:rPr>
              <w:br/>
            </w:r>
            <w:r w:rsidRPr="004A5B2D">
              <w:rPr>
                <w:rFonts w:cstheme="minorHAnsi"/>
                <w:bCs/>
                <w:sz w:val="20"/>
              </w:rPr>
              <w:t>9.P.AC.3.d Consume and produce multimodal texts, integrating a variety of genres, text features, and craft techniques to</w:t>
            </w:r>
            <w:r w:rsidRPr="004A5B2D">
              <w:rPr>
                <w:rFonts w:cstheme="minorHAnsi"/>
                <w:bCs/>
                <w:sz w:val="20"/>
              </w:rPr>
              <w:br/>
              <w:t>influence target audiences and achieve specific purposes.</w:t>
            </w:r>
            <w:r w:rsidRPr="004A5B2D">
              <w:rPr>
                <w:rFonts w:cstheme="minorHAnsi"/>
                <w:bCs/>
                <w:sz w:val="20"/>
              </w:rPr>
              <w:br/>
              <w:t>9.P.CP.2.b Integrate modes and genres most appropriate to purpose and audience.</w:t>
            </w:r>
            <w:r w:rsidRPr="004A5B2D">
              <w:rPr>
                <w:rFonts w:cstheme="minorHAnsi"/>
                <w:bCs/>
                <w:sz w:val="20"/>
              </w:rPr>
              <w:br/>
              <w:t>9.P.EICC.2.a Share real or imagined experiences by interpreting and constructing texts that tell or include stories.</w:t>
            </w:r>
            <w:r w:rsidRPr="004A5B2D">
              <w:rPr>
                <w:rFonts w:cstheme="minorHAnsi"/>
                <w:bCs/>
                <w:sz w:val="20"/>
              </w:rPr>
              <w:br/>
              <w:t>9.P.CP.2.c Vary tone, pace, and nonverbal gestures as appropriate to purpose and audience.</w:t>
            </w:r>
            <w:r w:rsidRPr="004A5B2D">
              <w:rPr>
                <w:rFonts w:cstheme="minorHAnsi"/>
                <w:bCs/>
                <w:sz w:val="20"/>
              </w:rPr>
              <w:br/>
            </w:r>
            <w:r w:rsidRPr="004A5B2D">
              <w:rPr>
                <w:rFonts w:cstheme="minorHAnsi"/>
                <w:b/>
                <w:sz w:val="20"/>
              </w:rPr>
              <w:t>9.T.SS.1.a Analyze the effectiveness of a text’s organizational structure to meet the needs and expectations of the</w:t>
            </w:r>
            <w:r w:rsidRPr="004A5B2D">
              <w:rPr>
                <w:rFonts w:cstheme="minorHAnsi"/>
                <w:b/>
                <w:sz w:val="20"/>
              </w:rPr>
              <w:br/>
              <w:t>target audience.</w:t>
            </w:r>
            <w:r w:rsidRPr="004A5B2D">
              <w:rPr>
                <w:rFonts w:cstheme="minorHAnsi"/>
                <w:b/>
                <w:sz w:val="20"/>
              </w:rPr>
              <w:br/>
              <w:t>9.T.C.1.c Construct and self-evaluate multimodal texts and/or presentations that serve more than one purpose</w:t>
            </w:r>
            <w:r w:rsidRPr="004A5B2D">
              <w:rPr>
                <w:rFonts w:cstheme="minorHAnsi"/>
                <w:b/>
                <w:sz w:val="20"/>
              </w:rPr>
              <w:br/>
              <w:t>and target a specific audience using multiple, clearly identifiable features of incorporated modes.</w:t>
            </w:r>
            <w:r w:rsidRPr="004A5B2D">
              <w:rPr>
                <w:rFonts w:cstheme="minorHAnsi"/>
                <w:b/>
                <w:sz w:val="20"/>
              </w:rPr>
              <w:br/>
            </w:r>
            <w:r w:rsidRPr="004A5B2D">
              <w:rPr>
                <w:rFonts w:cstheme="minorHAnsi"/>
                <w:bCs/>
                <w:sz w:val="20"/>
              </w:rPr>
              <w:t>9.P.AC.1.a Identify, apply, and analyze the literary, expository, and opinion (grades K-5) or rhetorical (grades 6-12)</w:t>
            </w:r>
            <w:r w:rsidRPr="004A5B2D">
              <w:rPr>
                <w:rFonts w:cstheme="minorHAnsi"/>
                <w:bCs/>
                <w:sz w:val="20"/>
              </w:rPr>
              <w:br/>
              <w:t>elements in texts, explaining or evaluating how specific elements affect the target audience and support the text’s</w:t>
            </w:r>
            <w:r w:rsidRPr="004A5B2D">
              <w:rPr>
                <w:rFonts w:cstheme="minorHAnsi"/>
                <w:bCs/>
                <w:sz w:val="20"/>
              </w:rPr>
              <w:br/>
              <w:t>purpose.</w:t>
            </w:r>
            <w:r w:rsidRPr="004A5B2D">
              <w:rPr>
                <w:rFonts w:cstheme="minorHAnsi"/>
                <w:bCs/>
                <w:sz w:val="20"/>
              </w:rPr>
              <w:br/>
              <w:t>9.L.V.3.e Make strategic language decisions when writing or speaking by determining, clarifying, or verifying the nuanced</w:t>
            </w:r>
            <w:r w:rsidRPr="004A5B2D">
              <w:rPr>
                <w:rFonts w:cstheme="minorHAnsi"/>
                <w:bCs/>
                <w:sz w:val="20"/>
              </w:rPr>
              <w:br/>
              <w:t>meanings of closely related words or phrases using available print and/or digital resources.</w:t>
            </w:r>
            <w:r w:rsidRPr="004A5B2D">
              <w:rPr>
                <w:rFonts w:cstheme="minorHAnsi"/>
                <w:b/>
                <w:sz w:val="20"/>
              </w:rPr>
              <w:br/>
              <w:t>9.T.SS.2.a Analyze how the use of figurative, connotative, and/or rhetorical language contributes to the</w:t>
            </w:r>
            <w:r w:rsidRPr="004A5B2D">
              <w:rPr>
                <w:rFonts w:cstheme="minorHAnsi"/>
                <w:b/>
                <w:sz w:val="20"/>
              </w:rPr>
              <w:br/>
              <w:t>development of meaning, tone, or mood in a wide variety of texts.</w:t>
            </w:r>
            <w:r w:rsidRPr="004A5B2D">
              <w:rPr>
                <w:rFonts w:cstheme="minorHAnsi"/>
                <w:b/>
                <w:sz w:val="20"/>
              </w:rPr>
              <w:br/>
            </w:r>
            <w:r w:rsidRPr="004A5B2D">
              <w:rPr>
                <w:rFonts w:cstheme="minorHAnsi"/>
                <w:bCs/>
                <w:sz w:val="20"/>
              </w:rPr>
              <w:t>9.T.SS.2.c Use formal or informal style, as appropriate to audience, purpose, and context.</w:t>
            </w:r>
            <w:r w:rsidRPr="004A5B2D">
              <w:rPr>
                <w:rFonts w:cstheme="minorHAnsi"/>
                <w:bCs/>
                <w:sz w:val="20"/>
              </w:rPr>
              <w:br/>
              <w:t>9.P.AC.1.b Identify, apply, and analyze important, interesting, or effective uses of language, explaining or evaluating how</w:t>
            </w:r>
            <w:r w:rsidRPr="004A5B2D">
              <w:rPr>
                <w:rFonts w:cstheme="minorHAnsi"/>
                <w:bCs/>
                <w:sz w:val="20"/>
              </w:rPr>
              <w:br/>
              <w:t>specific word choices affect the target audience and support the text’s purpose.</w:t>
            </w:r>
            <w:r w:rsidRPr="004A5B2D">
              <w:rPr>
                <w:rFonts w:cstheme="minorHAnsi"/>
                <w:bCs/>
                <w:sz w:val="20"/>
              </w:rPr>
              <w:br/>
              <w:t>9.P.AC.2.a Integrate literary, expository, and opinion (grades K-5) or rhetorical (grades 6-12) elements to appeal to target</w:t>
            </w:r>
            <w:r w:rsidRPr="004A5B2D">
              <w:rPr>
                <w:rFonts w:cstheme="minorHAnsi"/>
                <w:bCs/>
                <w:sz w:val="20"/>
              </w:rPr>
              <w:br/>
              <w:t>audiences and achieve specific purposes.</w:t>
            </w:r>
            <w:r w:rsidRPr="004A5B2D">
              <w:rPr>
                <w:rFonts w:cstheme="minorHAnsi"/>
                <w:bCs/>
                <w:sz w:val="20"/>
              </w:rPr>
              <w:br/>
              <w:t>9.T.T.1.e Effectively apply a variety of narrative techniques to develop complex character(s) who change, use setting to</w:t>
            </w:r>
            <w:r w:rsidRPr="004A5B2D">
              <w:rPr>
                <w:rFonts w:cstheme="minorHAnsi"/>
                <w:bCs/>
                <w:sz w:val="20"/>
              </w:rPr>
              <w:br/>
              <w:t>create mood, develop an idea or theme across the text, achieve specific purposes, engage audiences, and enhance</w:t>
            </w:r>
            <w:r w:rsidRPr="004A5B2D">
              <w:rPr>
                <w:rFonts w:cstheme="minorHAnsi"/>
                <w:bCs/>
                <w:sz w:val="20"/>
              </w:rPr>
              <w:br/>
              <w:t>writing.</w:t>
            </w:r>
          </w:p>
          <w:p w14:paraId="532AD251" w14:textId="77777777" w:rsidR="00720136" w:rsidRDefault="00720136" w:rsidP="004A5B2D">
            <w:pPr>
              <w:rPr>
                <w:rFonts w:cstheme="minorHAnsi"/>
                <w:b/>
                <w:bCs/>
                <w:sz w:val="20"/>
              </w:rPr>
            </w:pPr>
          </w:p>
          <w:p w14:paraId="0334D67C" w14:textId="77777777" w:rsidR="00720136" w:rsidRPr="0008000A" w:rsidRDefault="00720136" w:rsidP="00720136">
            <w:pPr>
              <w:rPr>
                <w:rFonts w:ascii="Aptos" w:hAnsi="Aptos"/>
                <w:sz w:val="20"/>
                <w:szCs w:val="20"/>
              </w:rPr>
            </w:pPr>
            <w:r w:rsidRPr="0008000A">
              <w:rPr>
                <w:rFonts w:ascii="Aptos" w:hAnsi="Aptos"/>
                <w:sz w:val="20"/>
                <w:szCs w:val="20"/>
              </w:rPr>
              <w:t xml:space="preserve">9.P.EICC.3.f Make, track, and support inferences about different levels of meaning within the text. </w:t>
            </w:r>
          </w:p>
          <w:p w14:paraId="1D14F3DE" w14:textId="77777777" w:rsidR="00720136" w:rsidRPr="0008000A" w:rsidRDefault="00720136" w:rsidP="00720136">
            <w:pPr>
              <w:rPr>
                <w:rFonts w:ascii="Aptos" w:hAnsi="Aptos"/>
                <w:sz w:val="20"/>
                <w:szCs w:val="20"/>
              </w:rPr>
            </w:pPr>
            <w:r w:rsidRPr="0008000A">
              <w:rPr>
                <w:rFonts w:ascii="Aptos" w:hAnsi="Aptos"/>
                <w:sz w:val="20"/>
                <w:szCs w:val="20"/>
              </w:rPr>
              <w:t>9.T.T.1.b Analyze how plot structures, conflict, narrative devices, word choice, and other craft techniques impact an author’s purpose.</w:t>
            </w:r>
          </w:p>
          <w:p w14:paraId="47DC548E" w14:textId="77777777" w:rsidR="00720136" w:rsidRPr="0008000A" w:rsidRDefault="00720136" w:rsidP="00720136">
            <w:pPr>
              <w:rPr>
                <w:rFonts w:ascii="Aptos" w:hAnsi="Aptos"/>
                <w:sz w:val="20"/>
                <w:szCs w:val="20"/>
              </w:rPr>
            </w:pPr>
            <w:r w:rsidRPr="0008000A">
              <w:rPr>
                <w:rFonts w:ascii="Aptos" w:hAnsi="Aptos"/>
                <w:sz w:val="20"/>
                <w:szCs w:val="20"/>
              </w:rPr>
              <w:lastRenderedPageBreak/>
              <w:t xml:space="preserve">9.P.AC.3.d Consume and produce multimodal texts, integrating a variety of genres, text features, and craft techniques to influence target audiences and achieve specific purposes. </w:t>
            </w:r>
          </w:p>
          <w:p w14:paraId="6AA4B24F" w14:textId="77777777" w:rsidR="00720136" w:rsidRPr="0008000A" w:rsidRDefault="00720136" w:rsidP="00720136">
            <w:pPr>
              <w:rPr>
                <w:rFonts w:ascii="Aptos" w:hAnsi="Aptos"/>
                <w:sz w:val="20"/>
                <w:szCs w:val="20"/>
              </w:rPr>
            </w:pPr>
            <w:r w:rsidRPr="0008000A">
              <w:rPr>
                <w:rFonts w:ascii="Aptos" w:hAnsi="Aptos"/>
                <w:sz w:val="20"/>
                <w:szCs w:val="20"/>
              </w:rPr>
              <w:t xml:space="preserve">9.P.AC.3.a Explore and create texts in various modes and genres, developing and applying knowledge of how specific features impact meaning, tone, style, purpose, and audience. </w:t>
            </w:r>
          </w:p>
          <w:p w14:paraId="4B598206" w14:textId="77777777" w:rsidR="00720136" w:rsidRPr="0008000A" w:rsidRDefault="00720136" w:rsidP="00720136">
            <w:pPr>
              <w:rPr>
                <w:rFonts w:ascii="Aptos" w:hAnsi="Aptos"/>
                <w:sz w:val="20"/>
                <w:szCs w:val="20"/>
              </w:rPr>
            </w:pPr>
            <w:r w:rsidRPr="0008000A">
              <w:rPr>
                <w:rFonts w:ascii="Aptos" w:hAnsi="Aptos"/>
                <w:sz w:val="20"/>
                <w:szCs w:val="20"/>
              </w:rPr>
              <w:t xml:space="preserve">9.P.CP.2.b Integrate modes and genres most appropriate to purpose and audience. </w:t>
            </w:r>
          </w:p>
          <w:p w14:paraId="43DE0DA6" w14:textId="77777777" w:rsidR="00720136" w:rsidRPr="0008000A" w:rsidRDefault="00720136" w:rsidP="00720136">
            <w:pPr>
              <w:rPr>
                <w:rFonts w:ascii="Aptos" w:hAnsi="Aptos"/>
                <w:sz w:val="20"/>
                <w:szCs w:val="20"/>
              </w:rPr>
            </w:pPr>
            <w:r w:rsidRPr="0008000A">
              <w:rPr>
                <w:rFonts w:ascii="Aptos" w:hAnsi="Aptos"/>
                <w:sz w:val="20"/>
                <w:szCs w:val="20"/>
              </w:rPr>
              <w:t xml:space="preserve">9.P.CP.2.a Communicate clearly to present ideas, information, and texts. </w:t>
            </w:r>
          </w:p>
          <w:p w14:paraId="38BE819B" w14:textId="77777777" w:rsidR="00720136" w:rsidRPr="0008000A" w:rsidRDefault="00720136" w:rsidP="00720136">
            <w:pPr>
              <w:rPr>
                <w:rFonts w:ascii="Aptos" w:hAnsi="Aptos"/>
                <w:sz w:val="20"/>
                <w:szCs w:val="20"/>
              </w:rPr>
            </w:pPr>
            <w:r w:rsidRPr="0008000A">
              <w:rPr>
                <w:rFonts w:ascii="Aptos" w:hAnsi="Aptos"/>
                <w:sz w:val="20"/>
                <w:szCs w:val="20"/>
              </w:rPr>
              <w:t xml:space="preserve">9.P.EICC.2.a Share real or imagined experiences by interpreting and constructing texts that tell or include stories. </w:t>
            </w:r>
          </w:p>
          <w:p w14:paraId="7F7EEB26" w14:textId="77777777" w:rsidR="00720136" w:rsidRPr="0008000A" w:rsidRDefault="00720136" w:rsidP="00720136">
            <w:pPr>
              <w:rPr>
                <w:rFonts w:ascii="Aptos" w:hAnsi="Aptos"/>
                <w:sz w:val="20"/>
                <w:szCs w:val="20"/>
              </w:rPr>
            </w:pPr>
            <w:r w:rsidRPr="0008000A">
              <w:rPr>
                <w:rFonts w:ascii="Aptos" w:hAnsi="Aptos"/>
                <w:sz w:val="20"/>
                <w:szCs w:val="20"/>
              </w:rPr>
              <w:t xml:space="preserve">9.P.CP.1.d Work with others to discuss topics, investigate questions, solve problems, and explore and create texts. </w:t>
            </w:r>
          </w:p>
          <w:p w14:paraId="43101AD3" w14:textId="77777777" w:rsidR="00720136" w:rsidRPr="0008000A" w:rsidRDefault="00720136" w:rsidP="00720136">
            <w:pPr>
              <w:rPr>
                <w:rFonts w:ascii="Aptos" w:hAnsi="Aptos"/>
                <w:b/>
                <w:bCs/>
                <w:sz w:val="20"/>
                <w:szCs w:val="20"/>
              </w:rPr>
            </w:pPr>
            <w:r w:rsidRPr="0008000A">
              <w:rPr>
                <w:rFonts w:ascii="Aptos" w:hAnsi="Aptos"/>
                <w:b/>
                <w:bCs/>
                <w:sz w:val="20"/>
                <w:szCs w:val="20"/>
              </w:rPr>
              <w:t xml:space="preserve">9.T.SS.1.a Analyze the effectiveness of a text’s organizational structure to meet the needs and expectations of the target audience. </w:t>
            </w:r>
          </w:p>
          <w:p w14:paraId="5BE1DA9B" w14:textId="77777777" w:rsidR="00720136" w:rsidRPr="0008000A" w:rsidRDefault="00720136" w:rsidP="00720136">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028C50DE" w14:textId="77777777" w:rsidR="00720136" w:rsidRPr="0008000A" w:rsidRDefault="00720136" w:rsidP="00720136">
            <w:pPr>
              <w:rPr>
                <w:rFonts w:ascii="Aptos" w:hAnsi="Aptos"/>
                <w:sz w:val="20"/>
                <w:szCs w:val="20"/>
              </w:rPr>
            </w:pPr>
            <w:r w:rsidRPr="0008000A">
              <w:rPr>
                <w:rFonts w:ascii="Aptos" w:hAnsi="Aptos"/>
                <w:sz w:val="20"/>
                <w:szCs w:val="20"/>
              </w:rPr>
              <w:t xml:space="preserve">9.P.ST.1.a Use prior knowledge, formal or informal research, and discussions with others to identify the key components of context that are most relevant. </w:t>
            </w:r>
          </w:p>
          <w:p w14:paraId="5C06FEFB" w14:textId="77777777" w:rsidR="00720136" w:rsidRPr="0008000A" w:rsidRDefault="00720136" w:rsidP="00720136">
            <w:pPr>
              <w:rPr>
                <w:rFonts w:ascii="Aptos" w:hAnsi="Aptos"/>
                <w:sz w:val="20"/>
                <w:szCs w:val="20"/>
              </w:rPr>
            </w:pPr>
            <w:r w:rsidRPr="0008000A">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1370D514" w14:textId="77777777" w:rsidR="00720136" w:rsidRPr="0008000A" w:rsidRDefault="00720136" w:rsidP="00720136">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6AAB2E57" w14:textId="77777777" w:rsidR="00720136" w:rsidRPr="0008000A" w:rsidRDefault="00720136" w:rsidP="00720136">
            <w:pPr>
              <w:rPr>
                <w:rFonts w:ascii="Aptos" w:hAnsi="Aptos"/>
                <w:sz w:val="20"/>
                <w:szCs w:val="20"/>
              </w:rPr>
            </w:pPr>
            <w:r w:rsidRPr="0008000A">
              <w:rPr>
                <w:rFonts w:ascii="Aptos" w:hAnsi="Aptos"/>
                <w:sz w:val="20"/>
                <w:szCs w:val="20"/>
              </w:rPr>
              <w:t xml:space="preserve">9.P.ST.1.b Consider how context impacts the purposes of the author and the audience. </w:t>
            </w:r>
          </w:p>
          <w:p w14:paraId="441DA3C9" w14:textId="77777777" w:rsidR="00720136" w:rsidRPr="0008000A" w:rsidRDefault="00720136" w:rsidP="00720136">
            <w:pPr>
              <w:rPr>
                <w:rFonts w:ascii="Aptos" w:hAnsi="Aptos"/>
                <w:sz w:val="20"/>
                <w:szCs w:val="20"/>
              </w:rPr>
            </w:pPr>
            <w:r w:rsidRPr="0008000A">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40212A3D" w14:textId="77777777" w:rsidR="00720136" w:rsidRPr="0008000A" w:rsidRDefault="00720136" w:rsidP="00720136">
            <w:pPr>
              <w:rPr>
                <w:rFonts w:ascii="Aptos" w:hAnsi="Aptos"/>
                <w:sz w:val="20"/>
                <w:szCs w:val="20"/>
              </w:rPr>
            </w:pPr>
            <w:r w:rsidRPr="0008000A">
              <w:rPr>
                <w:rFonts w:ascii="Aptos" w:hAnsi="Aptos"/>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535E464B" w14:textId="77777777" w:rsidR="00720136" w:rsidRPr="0008000A" w:rsidRDefault="00720136" w:rsidP="00720136">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62BB86CF" w14:textId="77777777" w:rsidR="00720136" w:rsidRPr="0008000A" w:rsidRDefault="00720136" w:rsidP="00720136">
            <w:pPr>
              <w:rPr>
                <w:rFonts w:ascii="Aptos" w:hAnsi="Aptos"/>
                <w:sz w:val="20"/>
                <w:szCs w:val="20"/>
              </w:rPr>
            </w:pPr>
            <w:r w:rsidRPr="0008000A">
              <w:rPr>
                <w:rFonts w:ascii="Aptos" w:hAnsi="Aptos"/>
                <w:sz w:val="20"/>
                <w:szCs w:val="20"/>
              </w:rPr>
              <w:t xml:space="preserve">9.P.ST.2.b Draw from knowledge of author, audience, and context to discern and establish a clear point of view or unique perspective when interpreting and constructing texts. </w:t>
            </w:r>
          </w:p>
          <w:p w14:paraId="4F2F8BB0" w14:textId="77777777" w:rsidR="00720136" w:rsidRPr="0008000A" w:rsidRDefault="00720136" w:rsidP="00720136">
            <w:pPr>
              <w:rPr>
                <w:rFonts w:ascii="Aptos" w:hAnsi="Aptos"/>
                <w:sz w:val="20"/>
                <w:szCs w:val="20"/>
              </w:rPr>
            </w:pPr>
            <w:r w:rsidRPr="0008000A">
              <w:rPr>
                <w:rFonts w:ascii="Aptos" w:hAnsi="Aptos"/>
                <w:sz w:val="20"/>
                <w:szCs w:val="20"/>
              </w:rPr>
              <w:t xml:space="preserve">9.P.AC.2.a Integrate literary, expository, and opinion (grades K-5) or rhetorical (grades 6-12) elements to appeal to target audiences and achieve specific purposes. </w:t>
            </w:r>
          </w:p>
          <w:p w14:paraId="6E0ECCA1" w14:textId="77777777" w:rsidR="00720136" w:rsidRPr="0008000A" w:rsidRDefault="00720136" w:rsidP="00720136">
            <w:pPr>
              <w:rPr>
                <w:rFonts w:ascii="Aptos" w:hAnsi="Aptos"/>
                <w:sz w:val="20"/>
                <w:szCs w:val="20"/>
              </w:rPr>
            </w:pPr>
            <w:r w:rsidRPr="0008000A">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48CD39B1" w14:textId="77777777" w:rsidR="00720136" w:rsidRPr="0008000A" w:rsidRDefault="00720136" w:rsidP="00720136">
            <w:pPr>
              <w:rPr>
                <w:rFonts w:ascii="Aptos" w:hAnsi="Aptos"/>
                <w:sz w:val="20"/>
                <w:szCs w:val="20"/>
              </w:rPr>
            </w:pPr>
            <w:r w:rsidRPr="0008000A">
              <w:rPr>
                <w:rFonts w:ascii="Aptos" w:hAnsi="Aptos"/>
                <w:sz w:val="20"/>
                <w:szCs w:val="20"/>
              </w:rPr>
              <w:t>9.T.T.3.a Read, discuss, evaluate, and critique a variety of texts, considering the argumentative techniques used to present and design content and their associated implications on meaning or central idea.</w:t>
            </w:r>
          </w:p>
          <w:p w14:paraId="042B2939" w14:textId="77777777" w:rsidR="00720136" w:rsidRPr="0008000A" w:rsidRDefault="00720136" w:rsidP="00720136">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06D93518" w14:textId="77777777" w:rsidR="00720136" w:rsidRPr="0008000A" w:rsidRDefault="00720136" w:rsidP="00720136">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55D694D6" w14:textId="77777777" w:rsidR="00720136" w:rsidRPr="0008000A" w:rsidRDefault="00720136" w:rsidP="00720136">
            <w:pPr>
              <w:rPr>
                <w:rFonts w:ascii="Aptos" w:hAnsi="Aptos"/>
                <w:sz w:val="20"/>
                <w:szCs w:val="20"/>
              </w:rPr>
            </w:pPr>
            <w:r w:rsidRPr="0008000A">
              <w:rPr>
                <w:rFonts w:ascii="Aptos" w:hAnsi="Aptos"/>
                <w:sz w:val="20"/>
                <w:szCs w:val="20"/>
              </w:rPr>
              <w:t xml:space="preserve">9.T.C.1.a Use knowledge of texts’ distinct disciplinary, personal, or technical purposes to aid comprehension. </w:t>
            </w:r>
          </w:p>
          <w:p w14:paraId="2418BBA6" w14:textId="77777777" w:rsidR="00720136" w:rsidRPr="0008000A" w:rsidRDefault="00720136" w:rsidP="00720136">
            <w:pPr>
              <w:rPr>
                <w:rFonts w:ascii="Aptos" w:hAnsi="Aptos"/>
                <w:sz w:val="20"/>
                <w:szCs w:val="20"/>
              </w:rPr>
            </w:pPr>
            <w:r w:rsidRPr="0008000A">
              <w:rPr>
                <w:rFonts w:ascii="Aptos" w:hAnsi="Aptos"/>
                <w:sz w:val="20"/>
                <w:szCs w:val="20"/>
              </w:rPr>
              <w:t xml:space="preserve">9.T.T.1.e Effectively apply a variety of narrative techniques to develop complex character(s) who change, use setting to create mood, develop an idea or theme across the text, achieve specific purposes, engage audiences, and enhance writing. </w:t>
            </w:r>
          </w:p>
          <w:p w14:paraId="63E383FA" w14:textId="77777777" w:rsidR="00720136" w:rsidRPr="0008000A" w:rsidRDefault="00720136" w:rsidP="00720136">
            <w:pPr>
              <w:rPr>
                <w:rFonts w:ascii="Aptos" w:hAnsi="Aptos"/>
                <w:sz w:val="20"/>
                <w:szCs w:val="20"/>
              </w:rPr>
            </w:pPr>
            <w:r w:rsidRPr="0008000A">
              <w:rPr>
                <w:rFonts w:ascii="Aptos" w:hAnsi="Aptos"/>
                <w:sz w:val="20"/>
                <w:szCs w:val="20"/>
              </w:rPr>
              <w:lastRenderedPageBreak/>
              <w:t xml:space="preserve">9.P.ST.2.a Develop and apply knowledge of author, audience, and context to discern and establish the purpose of texts being interpreted or constructed and to evaluate the extent to which those texts achieve those purposes. </w:t>
            </w:r>
          </w:p>
          <w:p w14:paraId="2A4B0243" w14:textId="77777777" w:rsidR="00720136" w:rsidRPr="0008000A" w:rsidRDefault="00720136" w:rsidP="00720136">
            <w:pPr>
              <w:rPr>
                <w:rFonts w:ascii="Aptos" w:hAnsi="Aptos"/>
                <w:sz w:val="20"/>
                <w:szCs w:val="20"/>
              </w:rPr>
            </w:pPr>
            <w:r w:rsidRPr="0008000A">
              <w:rPr>
                <w:rFonts w:ascii="Aptos" w:hAnsi="Aptos"/>
                <w:sz w:val="20"/>
                <w:szCs w:val="20"/>
              </w:rPr>
              <w:t xml:space="preserve">9.P.EICC.1.f Develop independence and autonomy as a reader and writer. </w:t>
            </w:r>
          </w:p>
          <w:p w14:paraId="1AA28229" w14:textId="77777777" w:rsidR="00720136" w:rsidRPr="0008000A" w:rsidRDefault="00720136" w:rsidP="00720136">
            <w:pPr>
              <w:rPr>
                <w:rFonts w:ascii="Aptos" w:hAnsi="Aptos"/>
                <w:sz w:val="20"/>
                <w:szCs w:val="20"/>
              </w:rPr>
            </w:pPr>
            <w:r w:rsidRPr="0008000A">
              <w:rPr>
                <w:rFonts w:ascii="Aptos" w:hAnsi="Aptos"/>
                <w:sz w:val="20"/>
                <w:szCs w:val="20"/>
              </w:rPr>
              <w:t>9.T.T.2.a Analyze and evaluate the use and effect of expository techniques and organizational patterns.</w:t>
            </w:r>
          </w:p>
          <w:p w14:paraId="42A5035A" w14:textId="77777777" w:rsidR="00720136" w:rsidRPr="004A5B2D" w:rsidRDefault="00720136" w:rsidP="004A5B2D">
            <w:pPr>
              <w:rPr>
                <w:rFonts w:cstheme="minorHAnsi"/>
                <w:b/>
                <w:sz w:val="20"/>
              </w:rPr>
            </w:pPr>
          </w:p>
          <w:p w14:paraId="1B0E84FA" w14:textId="652C4251" w:rsidR="00582501" w:rsidRPr="00070D56" w:rsidRDefault="00582501" w:rsidP="00582501">
            <w:pPr>
              <w:rPr>
                <w:rFonts w:cstheme="minorHAnsi"/>
                <w:b/>
                <w:sz w:val="20"/>
              </w:rPr>
            </w:pPr>
          </w:p>
        </w:tc>
      </w:tr>
      <w:tr w:rsidR="0010128F" w:rsidRPr="002D02E5" w14:paraId="42B5CDC1" w14:textId="77777777" w:rsidTr="00B57A0F">
        <w:trPr>
          <w:trHeight w:val="800"/>
        </w:trPr>
        <w:tc>
          <w:tcPr>
            <w:tcW w:w="801" w:type="dxa"/>
            <w:vMerge w:val="restart"/>
          </w:tcPr>
          <w:p w14:paraId="0825E80A" w14:textId="77777777" w:rsidR="00582501" w:rsidRPr="002D02E5" w:rsidRDefault="00582501" w:rsidP="00582501">
            <w:pPr>
              <w:rPr>
                <w:rFonts w:cstheme="minorHAnsi"/>
                <w:b/>
                <w:sz w:val="24"/>
              </w:rPr>
            </w:pPr>
          </w:p>
          <w:p w14:paraId="2C9A5A13" w14:textId="77777777" w:rsidR="00582501" w:rsidRPr="002D02E5" w:rsidRDefault="00582501" w:rsidP="00582501">
            <w:pPr>
              <w:rPr>
                <w:rFonts w:cstheme="minorHAnsi"/>
              </w:rPr>
            </w:pPr>
          </w:p>
        </w:tc>
        <w:tc>
          <w:tcPr>
            <w:tcW w:w="1508" w:type="dxa"/>
            <w:vMerge w:val="restart"/>
            <w:vAlign w:val="center"/>
          </w:tcPr>
          <w:p w14:paraId="4C72AD0F" w14:textId="1E1BC1FC" w:rsidR="00582501" w:rsidRDefault="00582501" w:rsidP="00582501">
            <w:pPr>
              <w:jc w:val="center"/>
              <w:rPr>
                <w:rFonts w:cstheme="minorHAnsi"/>
                <w:b/>
              </w:rPr>
            </w:pPr>
            <w:r w:rsidRPr="002D02E5">
              <w:rPr>
                <w:rFonts w:cstheme="minorHAnsi"/>
                <w:b/>
              </w:rPr>
              <w:t>Pre-Teaching</w:t>
            </w:r>
          </w:p>
          <w:p w14:paraId="7C9D4B17" w14:textId="13DCE324" w:rsidR="00582501" w:rsidRDefault="00582501" w:rsidP="00582501">
            <w:pPr>
              <w:jc w:val="center"/>
              <w:rPr>
                <w:rFonts w:cstheme="minorHAnsi"/>
                <w:b/>
              </w:rPr>
            </w:pPr>
            <w:r>
              <w:rPr>
                <w:rFonts w:cstheme="minorHAnsi"/>
                <w:i/>
                <w:noProof/>
              </w:rPr>
              <w:drawing>
                <wp:anchor distT="0" distB="0" distL="114300" distR="114300" simplePos="0" relativeHeight="25165926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582501" w:rsidRDefault="00582501" w:rsidP="00582501">
            <w:pPr>
              <w:rPr>
                <w:rFonts w:cstheme="minorHAnsi"/>
                <w:b/>
              </w:rPr>
            </w:pPr>
            <w:r>
              <w:rPr>
                <w:rFonts w:cstheme="minorHAnsi"/>
                <w:b/>
              </w:rPr>
              <w:t xml:space="preserve">       </w:t>
            </w:r>
            <w:r w:rsidRPr="0038575B">
              <w:rPr>
                <w:rFonts w:cstheme="minorHAnsi"/>
                <w:b/>
                <w:sz w:val="12"/>
              </w:rPr>
              <w:t>Learning Target</w:t>
            </w:r>
          </w:p>
          <w:p w14:paraId="2E4755A6" w14:textId="44888630" w:rsidR="00582501" w:rsidRDefault="00582501" w:rsidP="00582501">
            <w:pPr>
              <w:rPr>
                <w:rFonts w:cstheme="minorHAnsi"/>
              </w:rPr>
            </w:pPr>
            <w:r>
              <w:rPr>
                <w:rFonts w:cstheme="minorHAnsi"/>
                <w:b/>
                <w:noProof/>
              </w:rPr>
              <w:drawing>
                <wp:anchor distT="0" distB="0" distL="114300" distR="114300" simplePos="0" relativeHeight="251660288"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582501" w:rsidRDefault="00582501" w:rsidP="00582501">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582501" w:rsidRDefault="00582501" w:rsidP="00582501">
            <w:pPr>
              <w:rPr>
                <w:rFonts w:cstheme="minorHAnsi"/>
                <w:b/>
                <w:sz w:val="12"/>
              </w:rPr>
            </w:pPr>
          </w:p>
          <w:p w14:paraId="416FB284" w14:textId="2823FA34" w:rsidR="00582501" w:rsidRDefault="00582501" w:rsidP="00582501">
            <w:pPr>
              <w:rPr>
                <w:rFonts w:cstheme="minorHAnsi"/>
                <w:b/>
                <w:sz w:val="12"/>
              </w:rPr>
            </w:pPr>
            <w:r>
              <w:rPr>
                <w:rFonts w:cstheme="minorHAnsi"/>
                <w:b/>
                <w:noProof/>
              </w:rPr>
              <w:drawing>
                <wp:anchor distT="0" distB="0" distL="114300" distR="114300" simplePos="0" relativeHeight="251661312"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582501" w:rsidRPr="0038575B" w:rsidRDefault="00582501" w:rsidP="00582501">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477" w:type="dxa"/>
            <w:vAlign w:val="center"/>
          </w:tcPr>
          <w:p w14:paraId="2091A09A" w14:textId="0B14E55E" w:rsidR="00582501" w:rsidRDefault="00582501" w:rsidP="00582501">
            <w:pPr>
              <w:jc w:val="center"/>
              <w:rPr>
                <w:rFonts w:cstheme="minorHAnsi"/>
                <w:b/>
              </w:rPr>
            </w:pPr>
            <w:r>
              <w:rPr>
                <w:rFonts w:cstheme="minorHAnsi"/>
                <w:b/>
              </w:rPr>
              <w:t>Activation of Learning</w:t>
            </w:r>
          </w:p>
          <w:p w14:paraId="1664FA22" w14:textId="6C4B6282" w:rsidR="00582501" w:rsidRPr="002D02E5" w:rsidRDefault="00582501" w:rsidP="00582501">
            <w:pPr>
              <w:jc w:val="center"/>
              <w:rPr>
                <w:rFonts w:cstheme="minorHAnsi"/>
                <w:b/>
              </w:rPr>
            </w:pPr>
            <w:r w:rsidRPr="00CE6AA5">
              <w:rPr>
                <w:rFonts w:cstheme="minorHAnsi"/>
                <w:i/>
                <w:sz w:val="18"/>
              </w:rPr>
              <w:t>(5 min)</w:t>
            </w:r>
          </w:p>
        </w:tc>
        <w:tc>
          <w:tcPr>
            <w:tcW w:w="1568" w:type="dxa"/>
            <w:vAlign w:val="center"/>
          </w:tcPr>
          <w:p w14:paraId="5B078061" w14:textId="5409C8B0" w:rsidR="00582501" w:rsidRPr="002D02E5" w:rsidRDefault="00582501" w:rsidP="00582501">
            <w:pPr>
              <w:jc w:val="center"/>
              <w:rPr>
                <w:rFonts w:cstheme="minorHAnsi"/>
                <w:b/>
              </w:rPr>
            </w:pPr>
            <w:r w:rsidRPr="002D02E5">
              <w:rPr>
                <w:rFonts w:cstheme="minorHAnsi"/>
                <w:b/>
              </w:rPr>
              <w:t>Focused Instruction</w:t>
            </w:r>
          </w:p>
          <w:p w14:paraId="40672AD6" w14:textId="77777777" w:rsidR="00582501" w:rsidRPr="00CE6AA5" w:rsidRDefault="00582501" w:rsidP="00582501">
            <w:pPr>
              <w:jc w:val="center"/>
              <w:rPr>
                <w:rFonts w:cstheme="minorHAnsi"/>
                <w:i/>
                <w:sz w:val="16"/>
              </w:rPr>
            </w:pPr>
            <w:r w:rsidRPr="00CE6AA5">
              <w:rPr>
                <w:rFonts w:cstheme="minorHAnsi"/>
                <w:i/>
                <w:sz w:val="16"/>
              </w:rPr>
              <w:t>(10 min)</w:t>
            </w:r>
          </w:p>
          <w:p w14:paraId="49D4E9E5" w14:textId="3AD9680B" w:rsidR="00582501" w:rsidRPr="002C4A96" w:rsidRDefault="00582501" w:rsidP="00582501">
            <w:pPr>
              <w:jc w:val="center"/>
              <w:rPr>
                <w:rFonts w:cstheme="minorHAnsi"/>
                <w:b/>
                <w:i/>
              </w:rPr>
            </w:pPr>
            <w:r w:rsidRPr="00CE6AA5">
              <w:rPr>
                <w:rFonts w:cstheme="minorHAnsi"/>
                <w:b/>
                <w:i/>
                <w:sz w:val="16"/>
              </w:rPr>
              <w:t>*I DO</w:t>
            </w:r>
          </w:p>
        </w:tc>
        <w:tc>
          <w:tcPr>
            <w:tcW w:w="1524" w:type="dxa"/>
            <w:vAlign w:val="center"/>
          </w:tcPr>
          <w:p w14:paraId="081DDC2C" w14:textId="77777777" w:rsidR="00582501" w:rsidRPr="002D02E5" w:rsidRDefault="00582501" w:rsidP="00582501">
            <w:pPr>
              <w:jc w:val="center"/>
              <w:rPr>
                <w:rFonts w:cstheme="minorHAnsi"/>
                <w:b/>
              </w:rPr>
            </w:pPr>
            <w:r w:rsidRPr="002D02E5">
              <w:rPr>
                <w:rFonts w:cstheme="minorHAnsi"/>
                <w:b/>
              </w:rPr>
              <w:t>Guided Instruction</w:t>
            </w:r>
          </w:p>
          <w:p w14:paraId="63F3D7DA" w14:textId="77777777" w:rsidR="00582501" w:rsidRPr="00CE6AA5" w:rsidRDefault="00582501" w:rsidP="00582501">
            <w:pPr>
              <w:jc w:val="center"/>
              <w:rPr>
                <w:rFonts w:cstheme="minorHAnsi"/>
                <w:i/>
                <w:sz w:val="16"/>
              </w:rPr>
            </w:pPr>
            <w:r w:rsidRPr="00CE6AA5">
              <w:rPr>
                <w:rFonts w:cstheme="minorHAnsi"/>
                <w:i/>
                <w:sz w:val="16"/>
              </w:rPr>
              <w:t>(10 min)</w:t>
            </w:r>
          </w:p>
          <w:p w14:paraId="7C943FA0" w14:textId="0F4E79BE" w:rsidR="00582501" w:rsidRPr="002C4A96" w:rsidRDefault="00582501" w:rsidP="00582501">
            <w:pPr>
              <w:jc w:val="center"/>
              <w:rPr>
                <w:rFonts w:cstheme="minorHAnsi"/>
                <w:b/>
                <w:i/>
              </w:rPr>
            </w:pPr>
            <w:r w:rsidRPr="00CE6AA5">
              <w:rPr>
                <w:rFonts w:cstheme="minorHAnsi"/>
                <w:b/>
                <w:i/>
                <w:sz w:val="16"/>
              </w:rPr>
              <w:t>*WE DO</w:t>
            </w:r>
          </w:p>
        </w:tc>
        <w:tc>
          <w:tcPr>
            <w:tcW w:w="1567" w:type="dxa"/>
            <w:vAlign w:val="center"/>
          </w:tcPr>
          <w:p w14:paraId="5E59CD71" w14:textId="77777777" w:rsidR="00582501" w:rsidRPr="002D02E5" w:rsidRDefault="00582501" w:rsidP="00582501">
            <w:pPr>
              <w:jc w:val="center"/>
              <w:rPr>
                <w:rFonts w:cstheme="minorHAnsi"/>
                <w:b/>
              </w:rPr>
            </w:pPr>
            <w:r w:rsidRPr="002D02E5">
              <w:rPr>
                <w:rFonts w:cstheme="minorHAnsi"/>
                <w:b/>
              </w:rPr>
              <w:t>Collaborative</w:t>
            </w:r>
          </w:p>
          <w:p w14:paraId="362B4CAE" w14:textId="77777777" w:rsidR="00582501" w:rsidRPr="002D02E5" w:rsidRDefault="00582501" w:rsidP="00582501">
            <w:pPr>
              <w:jc w:val="center"/>
              <w:rPr>
                <w:rFonts w:cstheme="minorHAnsi"/>
                <w:b/>
              </w:rPr>
            </w:pPr>
            <w:r w:rsidRPr="002D02E5">
              <w:rPr>
                <w:rFonts w:cstheme="minorHAnsi"/>
                <w:b/>
              </w:rPr>
              <w:t>Learning</w:t>
            </w:r>
          </w:p>
          <w:p w14:paraId="5423F3EA" w14:textId="77777777" w:rsidR="00582501" w:rsidRPr="00CE6AA5" w:rsidRDefault="00582501" w:rsidP="00582501">
            <w:pPr>
              <w:jc w:val="center"/>
              <w:rPr>
                <w:rFonts w:cstheme="minorHAnsi"/>
                <w:i/>
                <w:sz w:val="16"/>
              </w:rPr>
            </w:pPr>
            <w:r w:rsidRPr="00CE6AA5">
              <w:rPr>
                <w:rFonts w:cstheme="minorHAnsi"/>
                <w:i/>
                <w:sz w:val="16"/>
              </w:rPr>
              <w:t>(10 min)</w:t>
            </w:r>
          </w:p>
          <w:p w14:paraId="362986E1" w14:textId="0A15F8EC" w:rsidR="00582501" w:rsidRPr="002C4A96" w:rsidRDefault="00582501" w:rsidP="00582501">
            <w:pPr>
              <w:jc w:val="center"/>
              <w:rPr>
                <w:rFonts w:cstheme="minorHAnsi"/>
                <w:b/>
                <w:i/>
              </w:rPr>
            </w:pPr>
            <w:r w:rsidRPr="00CE6AA5">
              <w:rPr>
                <w:rFonts w:cstheme="minorHAnsi"/>
                <w:b/>
                <w:i/>
                <w:sz w:val="16"/>
              </w:rPr>
              <w:t>*Y’ALL DO</w:t>
            </w:r>
          </w:p>
        </w:tc>
        <w:tc>
          <w:tcPr>
            <w:tcW w:w="1562" w:type="dxa"/>
            <w:vAlign w:val="center"/>
          </w:tcPr>
          <w:p w14:paraId="72282D24" w14:textId="77777777" w:rsidR="00582501" w:rsidRPr="002D02E5" w:rsidRDefault="00582501" w:rsidP="00582501">
            <w:pPr>
              <w:jc w:val="center"/>
              <w:rPr>
                <w:rFonts w:cstheme="minorHAnsi"/>
                <w:b/>
              </w:rPr>
            </w:pPr>
            <w:r w:rsidRPr="002D02E5">
              <w:rPr>
                <w:rFonts w:cstheme="minorHAnsi"/>
                <w:b/>
              </w:rPr>
              <w:t>Independent Learning</w:t>
            </w:r>
          </w:p>
          <w:p w14:paraId="470D2973" w14:textId="77777777" w:rsidR="00582501" w:rsidRPr="00CE6AA5" w:rsidRDefault="00582501" w:rsidP="00582501">
            <w:pPr>
              <w:jc w:val="center"/>
              <w:rPr>
                <w:rFonts w:cstheme="minorHAnsi"/>
                <w:i/>
                <w:sz w:val="16"/>
              </w:rPr>
            </w:pPr>
            <w:r w:rsidRPr="00CE6AA5">
              <w:rPr>
                <w:rFonts w:cstheme="minorHAnsi"/>
                <w:i/>
                <w:sz w:val="16"/>
              </w:rPr>
              <w:t>(10 min)</w:t>
            </w:r>
          </w:p>
          <w:p w14:paraId="0A58C241" w14:textId="05BA2B88" w:rsidR="00582501" w:rsidRPr="002C4A96" w:rsidRDefault="00582501" w:rsidP="00582501">
            <w:pPr>
              <w:jc w:val="center"/>
              <w:rPr>
                <w:rFonts w:cstheme="minorHAnsi"/>
                <w:b/>
                <w:i/>
              </w:rPr>
            </w:pPr>
            <w:r w:rsidRPr="00CE6AA5">
              <w:rPr>
                <w:rFonts w:cstheme="minorHAnsi"/>
                <w:b/>
                <w:i/>
                <w:sz w:val="16"/>
              </w:rPr>
              <w:t>*YOU DO</w:t>
            </w:r>
          </w:p>
        </w:tc>
        <w:tc>
          <w:tcPr>
            <w:tcW w:w="1254" w:type="dxa"/>
            <w:vAlign w:val="center"/>
          </w:tcPr>
          <w:p w14:paraId="0A20FAFA" w14:textId="77777777" w:rsidR="00582501" w:rsidRPr="002D02E5" w:rsidRDefault="00582501" w:rsidP="00582501">
            <w:pPr>
              <w:jc w:val="center"/>
              <w:rPr>
                <w:rFonts w:cstheme="minorHAnsi"/>
                <w:b/>
              </w:rPr>
            </w:pPr>
            <w:r w:rsidRPr="002D02E5">
              <w:rPr>
                <w:rFonts w:cstheme="minorHAnsi"/>
                <w:b/>
              </w:rPr>
              <w:t>Closing</w:t>
            </w:r>
          </w:p>
          <w:p w14:paraId="2E49079D" w14:textId="77777777" w:rsidR="00582501" w:rsidRPr="002D02E5" w:rsidRDefault="00582501" w:rsidP="00582501">
            <w:pPr>
              <w:jc w:val="center"/>
              <w:rPr>
                <w:rFonts w:cstheme="minorHAnsi"/>
                <w:i/>
              </w:rPr>
            </w:pPr>
            <w:r w:rsidRPr="00070D56">
              <w:rPr>
                <w:rFonts w:cstheme="minorHAnsi"/>
                <w:i/>
                <w:sz w:val="16"/>
              </w:rPr>
              <w:t>(5 min)</w:t>
            </w:r>
          </w:p>
        </w:tc>
      </w:tr>
      <w:tr w:rsidR="0010128F" w:rsidRPr="002D02E5" w14:paraId="1D88E8C9" w14:textId="77777777" w:rsidTr="00B57A0F">
        <w:trPr>
          <w:trHeight w:val="1195"/>
        </w:trPr>
        <w:tc>
          <w:tcPr>
            <w:tcW w:w="801" w:type="dxa"/>
            <w:vMerge/>
          </w:tcPr>
          <w:p w14:paraId="375CD7B4" w14:textId="230F0552" w:rsidR="00582501" w:rsidRPr="002D02E5" w:rsidRDefault="00582501" w:rsidP="00582501">
            <w:pPr>
              <w:rPr>
                <w:rFonts w:cstheme="minorHAnsi"/>
                <w:b/>
                <w:sz w:val="24"/>
              </w:rPr>
            </w:pPr>
          </w:p>
        </w:tc>
        <w:tc>
          <w:tcPr>
            <w:tcW w:w="1508" w:type="dxa"/>
            <w:vMerge/>
          </w:tcPr>
          <w:p w14:paraId="440A32E6" w14:textId="0EF76CBF" w:rsidR="00582501" w:rsidRPr="00032304" w:rsidRDefault="00582501" w:rsidP="00582501">
            <w:pPr>
              <w:pStyle w:val="ListParagraph"/>
              <w:ind w:left="360"/>
              <w:rPr>
                <w:rFonts w:cstheme="minorHAnsi"/>
                <w:color w:val="595959" w:themeColor="text1" w:themeTint="A6"/>
                <w:sz w:val="12"/>
                <w:szCs w:val="18"/>
              </w:rPr>
            </w:pPr>
          </w:p>
        </w:tc>
        <w:tc>
          <w:tcPr>
            <w:tcW w:w="4477" w:type="dxa"/>
          </w:tcPr>
          <w:p w14:paraId="15EBDE5C"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582501" w:rsidRPr="00070D56"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68" w:type="dxa"/>
          </w:tcPr>
          <w:p w14:paraId="46D9C737" w14:textId="7146F85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24" w:type="dxa"/>
          </w:tcPr>
          <w:p w14:paraId="7127F1F2" w14:textId="276D857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67" w:type="dxa"/>
          </w:tcPr>
          <w:p w14:paraId="02972E1D" w14:textId="3923861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62" w:type="dxa"/>
          </w:tcPr>
          <w:p w14:paraId="187ED31F" w14:textId="2BB720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54" w:type="dxa"/>
          </w:tcPr>
          <w:p w14:paraId="34F29FA3" w14:textId="744F241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8F309F" w:rsidRPr="002D02E5" w14:paraId="74ECB0AA" w14:textId="77777777" w:rsidTr="00B57A0F">
        <w:trPr>
          <w:cantSplit/>
          <w:trHeight w:val="1222"/>
        </w:trPr>
        <w:tc>
          <w:tcPr>
            <w:tcW w:w="801" w:type="dxa"/>
            <w:textDirection w:val="btLr"/>
            <w:vAlign w:val="center"/>
          </w:tcPr>
          <w:p w14:paraId="355D553C" w14:textId="06E82ED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8" w:type="dxa"/>
            <w:shd w:val="clear" w:color="auto" w:fill="auto"/>
          </w:tcPr>
          <w:p w14:paraId="5A8C812D" w14:textId="77777777" w:rsidR="000E54B4" w:rsidRDefault="008339E3" w:rsidP="00582501">
            <w:pPr>
              <w:rPr>
                <w:rFonts w:cstheme="minorHAnsi"/>
              </w:rPr>
            </w:pPr>
            <w:r>
              <w:rPr>
                <w:rFonts w:cstheme="minorHAnsi"/>
              </w:rPr>
              <w:t>I am learning how to</w:t>
            </w:r>
            <w:r w:rsidR="008F309F">
              <w:rPr>
                <w:rFonts w:cstheme="minorHAnsi"/>
              </w:rPr>
              <w:t xml:space="preserve"> make connections between multimodal texts. </w:t>
            </w:r>
          </w:p>
          <w:p w14:paraId="6D281A68" w14:textId="77777777" w:rsidR="008F309F" w:rsidRDefault="008F309F" w:rsidP="00582501">
            <w:pPr>
              <w:rPr>
                <w:rFonts w:cstheme="minorHAnsi"/>
              </w:rPr>
            </w:pPr>
          </w:p>
          <w:p w14:paraId="30524B4E" w14:textId="77777777" w:rsidR="008F309F" w:rsidRDefault="008F309F" w:rsidP="00582501">
            <w:pPr>
              <w:rPr>
                <w:rFonts w:cstheme="minorHAnsi"/>
              </w:rPr>
            </w:pPr>
            <w:r>
              <w:rPr>
                <w:rFonts w:cstheme="minorHAnsi"/>
              </w:rPr>
              <w:t>I can compare The Odyssey to a song.</w:t>
            </w:r>
          </w:p>
          <w:p w14:paraId="3B8756C6" w14:textId="77777777" w:rsidR="008F309F" w:rsidRDefault="008F309F" w:rsidP="00582501">
            <w:pPr>
              <w:rPr>
                <w:rFonts w:cstheme="minorHAnsi"/>
              </w:rPr>
            </w:pPr>
          </w:p>
          <w:p w14:paraId="47590B19" w14:textId="03BF66C7" w:rsidR="008F309F" w:rsidRPr="002D02E5" w:rsidRDefault="008F309F" w:rsidP="00582501">
            <w:pPr>
              <w:rPr>
                <w:rFonts w:cstheme="minorHAnsi"/>
              </w:rPr>
            </w:pPr>
            <w:r>
              <w:rPr>
                <w:rFonts w:cstheme="minorHAnsi"/>
              </w:rPr>
              <w:t>I can analyze figurative language.</w:t>
            </w:r>
          </w:p>
        </w:tc>
        <w:tc>
          <w:tcPr>
            <w:tcW w:w="4477" w:type="dxa"/>
            <w:shd w:val="clear" w:color="auto" w:fill="auto"/>
          </w:tcPr>
          <w:p w14:paraId="752A2FE9" w14:textId="77777777" w:rsidR="00582501" w:rsidRDefault="008C0CC1" w:rsidP="00582501">
            <w:pPr>
              <w:rPr>
                <w:rFonts w:cstheme="minorHAnsi"/>
              </w:rPr>
            </w:pPr>
            <w:r>
              <w:rPr>
                <w:rFonts w:cstheme="minorHAnsi"/>
              </w:rPr>
              <w:t>Which phrase from Book 1 best identifies Odysseus as an epic hero?</w:t>
            </w:r>
          </w:p>
          <w:p w14:paraId="4DE0601B" w14:textId="77777777" w:rsidR="008C0CC1" w:rsidRDefault="008C0CC1" w:rsidP="008C0CC1">
            <w:pPr>
              <w:pStyle w:val="ListParagraph"/>
              <w:numPr>
                <w:ilvl w:val="0"/>
                <w:numId w:val="10"/>
              </w:numPr>
              <w:rPr>
                <w:rFonts w:cstheme="minorHAnsi"/>
              </w:rPr>
            </w:pPr>
            <w:r>
              <w:rPr>
                <w:rFonts w:cstheme="minorHAnsi"/>
              </w:rPr>
              <w:t>That man skilled in all ways of contending (line 2)</w:t>
            </w:r>
          </w:p>
          <w:p w14:paraId="59D8F438" w14:textId="77777777" w:rsidR="008C0CC1" w:rsidRDefault="008C0CC1" w:rsidP="008C0CC1">
            <w:pPr>
              <w:pStyle w:val="ListParagraph"/>
              <w:numPr>
                <w:ilvl w:val="0"/>
                <w:numId w:val="10"/>
              </w:numPr>
              <w:rPr>
                <w:rFonts w:cstheme="minorHAnsi"/>
              </w:rPr>
            </w:pPr>
            <w:r>
              <w:rPr>
                <w:rFonts w:cstheme="minorHAnsi"/>
              </w:rPr>
              <w:t>He plundered the stronghold (line 4)</w:t>
            </w:r>
          </w:p>
          <w:p w14:paraId="2396BDDB" w14:textId="77777777" w:rsidR="008C0CC1" w:rsidRDefault="008C0CC1" w:rsidP="008C0CC1">
            <w:pPr>
              <w:pStyle w:val="ListParagraph"/>
              <w:numPr>
                <w:ilvl w:val="0"/>
                <w:numId w:val="10"/>
              </w:numPr>
              <w:rPr>
                <w:rFonts w:cstheme="minorHAnsi"/>
              </w:rPr>
            </w:pPr>
            <w:r>
              <w:rPr>
                <w:rFonts w:cstheme="minorHAnsi"/>
              </w:rPr>
              <w:t>He fought only/to save his life (lines 8-9)</w:t>
            </w:r>
          </w:p>
          <w:p w14:paraId="739FBD2B" w14:textId="65DB4208" w:rsidR="008C0CC1" w:rsidRPr="008C0CC1" w:rsidRDefault="008C0CC1" w:rsidP="008C0CC1">
            <w:pPr>
              <w:pStyle w:val="ListParagraph"/>
              <w:numPr>
                <w:ilvl w:val="0"/>
                <w:numId w:val="10"/>
              </w:numPr>
              <w:rPr>
                <w:rFonts w:cstheme="minorHAnsi"/>
              </w:rPr>
            </w:pPr>
            <w:r>
              <w:rPr>
                <w:rFonts w:cstheme="minorHAnsi"/>
              </w:rPr>
              <w:t>He who moves all day through heaven (line 14)</w:t>
            </w:r>
          </w:p>
        </w:tc>
        <w:tc>
          <w:tcPr>
            <w:tcW w:w="1568" w:type="dxa"/>
            <w:shd w:val="clear" w:color="auto" w:fill="FFFFFF" w:themeFill="background1"/>
          </w:tcPr>
          <w:p w14:paraId="185D01B0" w14:textId="77777777" w:rsidR="00582501" w:rsidRDefault="008E186D" w:rsidP="00582501">
            <w:pPr>
              <w:rPr>
                <w:rFonts w:cstheme="minorHAnsi"/>
              </w:rPr>
            </w:pPr>
            <w:r>
              <w:rPr>
                <w:rFonts w:cstheme="minorHAnsi"/>
              </w:rPr>
              <w:t>After finishing the section of the Odyssey, go over the Siren Song Playlist Assignment.</w:t>
            </w:r>
          </w:p>
          <w:p w14:paraId="4E08EE02" w14:textId="77777777" w:rsidR="008E186D" w:rsidRDefault="008E186D" w:rsidP="00582501">
            <w:pPr>
              <w:rPr>
                <w:rFonts w:cstheme="minorHAnsi"/>
              </w:rPr>
            </w:pPr>
          </w:p>
          <w:p w14:paraId="6174F524" w14:textId="77777777" w:rsidR="008E186D" w:rsidRDefault="008E186D" w:rsidP="00582501">
            <w:pPr>
              <w:rPr>
                <w:rFonts w:cstheme="minorHAnsi"/>
              </w:rPr>
            </w:pPr>
            <w:r>
              <w:rPr>
                <w:rFonts w:cstheme="minorHAnsi"/>
                <w:b/>
                <w:bCs/>
                <w:u w:val="single"/>
              </w:rPr>
              <w:t>Siren Song Playlist Assignment:</w:t>
            </w:r>
            <w:r>
              <w:rPr>
                <w:rFonts w:cstheme="minorHAnsi"/>
              </w:rPr>
              <w:t xml:space="preserve"> </w:t>
            </w:r>
          </w:p>
          <w:p w14:paraId="397BD41C" w14:textId="77777777" w:rsidR="0010128F" w:rsidRDefault="0010128F" w:rsidP="00582501">
            <w:pPr>
              <w:rPr>
                <w:rFonts w:cstheme="minorHAnsi"/>
              </w:rPr>
            </w:pPr>
            <w:r>
              <w:rPr>
                <w:rFonts w:cstheme="minorHAnsi"/>
              </w:rPr>
              <w:t xml:space="preserve">What kind of songs would the Sirens have sung? What songs might be so bewitching as </w:t>
            </w:r>
            <w:r>
              <w:rPr>
                <w:rFonts w:cstheme="minorHAnsi"/>
              </w:rPr>
              <w:lastRenderedPageBreak/>
              <w:t>to lure people?</w:t>
            </w:r>
          </w:p>
          <w:p w14:paraId="54F8BB6C" w14:textId="77777777" w:rsidR="0010128F" w:rsidRDefault="0010128F" w:rsidP="00582501">
            <w:pPr>
              <w:rPr>
                <w:rFonts w:cstheme="minorHAnsi"/>
              </w:rPr>
            </w:pPr>
            <w:r>
              <w:rPr>
                <w:rFonts w:cstheme="minorHAnsi"/>
              </w:rPr>
              <w:t>*Find three songs that are representative of the Siren Song and how it is described in The Odyssey. DO NOT merely pick your favorite songs.</w:t>
            </w:r>
          </w:p>
          <w:p w14:paraId="7E82B0B3" w14:textId="77777777" w:rsidR="0010128F" w:rsidRDefault="0010128F" w:rsidP="00582501">
            <w:pPr>
              <w:rPr>
                <w:rFonts w:cstheme="minorHAnsi"/>
              </w:rPr>
            </w:pPr>
            <w:r>
              <w:rPr>
                <w:rFonts w:cstheme="minorHAnsi"/>
              </w:rPr>
              <w:t>*Write an explanation for why you chose the song/how does it connect to the siren song.</w:t>
            </w:r>
          </w:p>
          <w:p w14:paraId="4ED70266" w14:textId="77777777" w:rsidR="0010128F" w:rsidRDefault="0010128F" w:rsidP="00582501">
            <w:pPr>
              <w:rPr>
                <w:rFonts w:cstheme="minorHAnsi"/>
              </w:rPr>
            </w:pPr>
            <w:r>
              <w:rPr>
                <w:rFonts w:cstheme="minorHAnsi"/>
              </w:rPr>
              <w:t xml:space="preserve">*Find an example of figurative language in each song. Label it/identify it and explain its meaning. </w:t>
            </w:r>
          </w:p>
          <w:p w14:paraId="3E0B8FD4" w14:textId="04CC19F2" w:rsidR="00872F0E" w:rsidRPr="0010128F" w:rsidRDefault="00872F0E" w:rsidP="00582501">
            <w:pPr>
              <w:rPr>
                <w:rFonts w:cstheme="minorHAnsi"/>
              </w:rPr>
            </w:pPr>
            <w:r>
              <w:rPr>
                <w:rFonts w:cstheme="minorHAnsi"/>
              </w:rPr>
              <w:t>*Look at lines 4-10 and 36-39</w:t>
            </w:r>
          </w:p>
        </w:tc>
        <w:tc>
          <w:tcPr>
            <w:tcW w:w="1524" w:type="dxa"/>
            <w:shd w:val="clear" w:color="auto" w:fill="FFFFFF" w:themeFill="background1"/>
          </w:tcPr>
          <w:p w14:paraId="5C99985F" w14:textId="1967E2C8" w:rsidR="007B21E2" w:rsidRPr="002D02E5" w:rsidRDefault="008E186D" w:rsidP="00582501">
            <w:pPr>
              <w:rPr>
                <w:rFonts w:cstheme="minorHAnsi"/>
              </w:rPr>
            </w:pPr>
            <w:r>
              <w:rPr>
                <w:rFonts w:cstheme="minorHAnsi"/>
              </w:rPr>
              <w:lastRenderedPageBreak/>
              <w:t>Read The Odyssey: Book 12: Sea Perils and Defeat (page 558-560)</w:t>
            </w:r>
          </w:p>
        </w:tc>
        <w:tc>
          <w:tcPr>
            <w:tcW w:w="1567" w:type="dxa"/>
            <w:shd w:val="clear" w:color="auto" w:fill="auto"/>
          </w:tcPr>
          <w:p w14:paraId="0B7764FC" w14:textId="3C20D995" w:rsidR="000E54B4" w:rsidRPr="002D02E5" w:rsidRDefault="008E186D" w:rsidP="00582501">
            <w:pPr>
              <w:rPr>
                <w:rFonts w:cstheme="minorHAnsi"/>
              </w:rPr>
            </w:pPr>
            <w:r>
              <w:rPr>
                <w:rFonts w:cstheme="minorHAnsi"/>
              </w:rPr>
              <w:t>Complete the Assessment Practice Questions on page 561 with a partner. When finished, have Mrs. Dunn check for correctness. If any are wrong, go back and find evidence to support your new answer before being checked again.</w:t>
            </w:r>
          </w:p>
        </w:tc>
        <w:tc>
          <w:tcPr>
            <w:tcW w:w="1562" w:type="dxa"/>
            <w:shd w:val="clear" w:color="auto" w:fill="FFFFFF" w:themeFill="background1"/>
          </w:tcPr>
          <w:p w14:paraId="7E69BD4F" w14:textId="453EC588" w:rsidR="00582501" w:rsidRPr="008E186D" w:rsidRDefault="008E186D" w:rsidP="00582501">
            <w:pPr>
              <w:rPr>
                <w:rFonts w:cstheme="minorHAnsi"/>
              </w:rPr>
            </w:pPr>
            <w:r>
              <w:rPr>
                <w:rFonts w:cstheme="minorHAnsi"/>
                <w:b/>
                <w:bCs/>
                <w:u w:val="single"/>
              </w:rPr>
              <w:t xml:space="preserve">Siren Song Playlist Assignment due Wednesday. </w:t>
            </w:r>
            <w:r w:rsidRPr="008E186D">
              <w:rPr>
                <w:rFonts w:cstheme="minorHAnsi"/>
              </w:rPr>
              <w:t>Will have time after assessment on Tuesday to work on project.</w:t>
            </w:r>
          </w:p>
        </w:tc>
        <w:tc>
          <w:tcPr>
            <w:tcW w:w="1254" w:type="dxa"/>
            <w:shd w:val="clear" w:color="auto" w:fill="auto"/>
          </w:tcPr>
          <w:p w14:paraId="39906E85" w14:textId="73985F54" w:rsidR="00582501" w:rsidRPr="002D02E5" w:rsidRDefault="008E186D" w:rsidP="00582501">
            <w:pPr>
              <w:rPr>
                <w:rFonts w:cstheme="minorHAnsi"/>
              </w:rPr>
            </w:pPr>
            <w:r>
              <w:rPr>
                <w:rFonts w:cstheme="minorHAnsi"/>
              </w:rPr>
              <w:t>How does Odysseus avoid the Sirens’ song? Use evidence from the text to support your answer.</w:t>
            </w:r>
          </w:p>
        </w:tc>
      </w:tr>
      <w:tr w:rsidR="008F309F" w:rsidRPr="002D02E5" w14:paraId="564B18BB" w14:textId="77777777" w:rsidTr="00B57A0F">
        <w:trPr>
          <w:cantSplit/>
          <w:trHeight w:val="979"/>
        </w:trPr>
        <w:tc>
          <w:tcPr>
            <w:tcW w:w="801" w:type="dxa"/>
            <w:textDirection w:val="btLr"/>
            <w:vAlign w:val="center"/>
          </w:tcPr>
          <w:p w14:paraId="37426D7C" w14:textId="1B4E7C81" w:rsidR="00582501" w:rsidRPr="00C423AB" w:rsidRDefault="00582501" w:rsidP="00582501">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508" w:type="dxa"/>
          </w:tcPr>
          <w:p w14:paraId="32E33957" w14:textId="77777777" w:rsidR="00385CBB" w:rsidRDefault="00DA37CC" w:rsidP="00582501">
            <w:pPr>
              <w:rPr>
                <w:rFonts w:cstheme="minorHAnsi"/>
                <w:sz w:val="18"/>
                <w:szCs w:val="18"/>
              </w:rPr>
            </w:pPr>
            <w:r>
              <w:rPr>
                <w:rFonts w:cstheme="minorHAnsi"/>
                <w:sz w:val="18"/>
                <w:szCs w:val="18"/>
              </w:rPr>
              <w:t>I am learning how to identify figurative language.</w:t>
            </w:r>
          </w:p>
          <w:p w14:paraId="050ADDBD" w14:textId="77777777" w:rsidR="00DA37CC" w:rsidRDefault="00DA37CC" w:rsidP="00582501">
            <w:pPr>
              <w:rPr>
                <w:rFonts w:cstheme="minorHAnsi"/>
                <w:sz w:val="18"/>
                <w:szCs w:val="18"/>
              </w:rPr>
            </w:pPr>
          </w:p>
          <w:p w14:paraId="57DB0C24" w14:textId="77777777" w:rsidR="00DA37CC" w:rsidRDefault="00DA37CC" w:rsidP="00582501">
            <w:pPr>
              <w:rPr>
                <w:rFonts w:cstheme="minorHAnsi"/>
                <w:sz w:val="18"/>
                <w:szCs w:val="18"/>
              </w:rPr>
            </w:pPr>
            <w:r>
              <w:rPr>
                <w:rFonts w:cstheme="minorHAnsi"/>
                <w:sz w:val="18"/>
                <w:szCs w:val="18"/>
              </w:rPr>
              <w:t>I can analyze figurative language.</w:t>
            </w:r>
          </w:p>
          <w:p w14:paraId="503CC424" w14:textId="77777777" w:rsidR="00DA37CC" w:rsidRDefault="00DA37CC" w:rsidP="00582501">
            <w:pPr>
              <w:rPr>
                <w:rFonts w:cstheme="minorHAnsi"/>
                <w:sz w:val="18"/>
                <w:szCs w:val="18"/>
              </w:rPr>
            </w:pPr>
          </w:p>
          <w:p w14:paraId="7E0EF547" w14:textId="1B1402C0" w:rsidR="00DA37CC" w:rsidRPr="0078038E" w:rsidRDefault="00DA37CC" w:rsidP="00582501">
            <w:pPr>
              <w:rPr>
                <w:rFonts w:cstheme="minorHAnsi"/>
                <w:sz w:val="18"/>
                <w:szCs w:val="18"/>
              </w:rPr>
            </w:pPr>
            <w:r>
              <w:rPr>
                <w:rFonts w:cstheme="minorHAnsi"/>
                <w:sz w:val="18"/>
                <w:szCs w:val="18"/>
              </w:rPr>
              <w:t>I can identify theme.</w:t>
            </w:r>
          </w:p>
        </w:tc>
        <w:tc>
          <w:tcPr>
            <w:tcW w:w="4477" w:type="dxa"/>
            <w:shd w:val="clear" w:color="auto" w:fill="auto"/>
          </w:tcPr>
          <w:p w14:paraId="6E4445AB" w14:textId="77777777" w:rsidR="007B21E2" w:rsidRDefault="00866081" w:rsidP="00582501">
            <w:pPr>
              <w:rPr>
                <w:b/>
                <w:bCs/>
              </w:rPr>
            </w:pPr>
            <w:r>
              <w:rPr>
                <w:b/>
                <w:bCs/>
              </w:rPr>
              <w:t>TEST TIP TUESDAY</w:t>
            </w:r>
          </w:p>
          <w:p w14:paraId="1A69A2A1" w14:textId="7653CD0A" w:rsidR="00866081" w:rsidRPr="00866081" w:rsidRDefault="00866081" w:rsidP="00582501">
            <w:pPr>
              <w:rPr>
                <w:rFonts w:cstheme="minorHAnsi"/>
              </w:rPr>
            </w:pPr>
            <w:r>
              <w:rPr>
                <w:rFonts w:cstheme="minorHAnsi"/>
              </w:rPr>
              <w:t>Slides 2-3 from district PPT (on Literature I District Canvas Page)</w:t>
            </w:r>
          </w:p>
        </w:tc>
        <w:tc>
          <w:tcPr>
            <w:tcW w:w="1568" w:type="dxa"/>
            <w:shd w:val="clear" w:color="auto" w:fill="000000" w:themeFill="text1"/>
          </w:tcPr>
          <w:p w14:paraId="1EE4AD17" w14:textId="39318562" w:rsidR="00582501" w:rsidRPr="002D02E5" w:rsidRDefault="00582501" w:rsidP="00582501">
            <w:pPr>
              <w:rPr>
                <w:rFonts w:cstheme="minorHAnsi"/>
              </w:rPr>
            </w:pPr>
          </w:p>
        </w:tc>
        <w:tc>
          <w:tcPr>
            <w:tcW w:w="1524" w:type="dxa"/>
            <w:shd w:val="clear" w:color="auto" w:fill="000000" w:themeFill="text1"/>
          </w:tcPr>
          <w:p w14:paraId="45D10E6B" w14:textId="3FDCEB32" w:rsidR="00917BF6" w:rsidRPr="002D02E5" w:rsidRDefault="00917BF6" w:rsidP="00582501">
            <w:pPr>
              <w:rPr>
                <w:rFonts w:cstheme="minorHAnsi"/>
              </w:rPr>
            </w:pPr>
          </w:p>
        </w:tc>
        <w:tc>
          <w:tcPr>
            <w:tcW w:w="1567" w:type="dxa"/>
            <w:shd w:val="clear" w:color="auto" w:fill="000000" w:themeFill="text1"/>
          </w:tcPr>
          <w:p w14:paraId="0022E828" w14:textId="1937BD00" w:rsidR="00582501" w:rsidRPr="00586B1C" w:rsidRDefault="00582501" w:rsidP="00582501">
            <w:pPr>
              <w:rPr>
                <w:rFonts w:cstheme="minorHAnsi"/>
                <w:sz w:val="18"/>
                <w:szCs w:val="18"/>
              </w:rPr>
            </w:pPr>
          </w:p>
        </w:tc>
        <w:tc>
          <w:tcPr>
            <w:tcW w:w="1562" w:type="dxa"/>
            <w:shd w:val="clear" w:color="auto" w:fill="FFFFFF" w:themeFill="background1"/>
          </w:tcPr>
          <w:p w14:paraId="0E764030" w14:textId="77777777" w:rsidR="00582501" w:rsidRDefault="00284368" w:rsidP="00582501">
            <w:pPr>
              <w:rPr>
                <w:rFonts w:cstheme="minorHAnsi"/>
              </w:rPr>
            </w:pPr>
            <w:r>
              <w:rPr>
                <w:rFonts w:cstheme="minorHAnsi"/>
              </w:rPr>
              <w:t>Complete The Odyssey Quiz.</w:t>
            </w:r>
          </w:p>
          <w:p w14:paraId="4D37783B" w14:textId="77777777" w:rsidR="00284368" w:rsidRDefault="00284368" w:rsidP="00582501">
            <w:pPr>
              <w:rPr>
                <w:rFonts w:cstheme="minorHAnsi"/>
              </w:rPr>
            </w:pPr>
          </w:p>
          <w:p w14:paraId="5630EC5E" w14:textId="55B645F1" w:rsidR="00284368" w:rsidRPr="00FC4B9E" w:rsidRDefault="00284368" w:rsidP="00582501">
            <w:pPr>
              <w:rPr>
                <w:rFonts w:cstheme="minorHAnsi"/>
              </w:rPr>
            </w:pPr>
            <w:r>
              <w:rPr>
                <w:rFonts w:cstheme="minorHAnsi"/>
              </w:rPr>
              <w:t xml:space="preserve">When finished </w:t>
            </w:r>
            <w:proofErr w:type="gramStart"/>
            <w:r>
              <w:rPr>
                <w:rFonts w:cstheme="minorHAnsi"/>
              </w:rPr>
              <w:t>continue</w:t>
            </w:r>
            <w:proofErr w:type="gramEnd"/>
            <w:r>
              <w:rPr>
                <w:rFonts w:cstheme="minorHAnsi"/>
              </w:rPr>
              <w:t xml:space="preserve"> to work on </w:t>
            </w:r>
            <w:r w:rsidR="00FC4B9E">
              <w:rPr>
                <w:rFonts w:cstheme="minorHAnsi"/>
                <w:b/>
                <w:bCs/>
                <w:u w:val="single"/>
              </w:rPr>
              <w:t>Siren Song Playlist</w:t>
            </w:r>
            <w:r w:rsidR="00FC4B9E">
              <w:rPr>
                <w:rFonts w:cstheme="minorHAnsi"/>
              </w:rPr>
              <w:t xml:space="preserve"> </w:t>
            </w:r>
          </w:p>
        </w:tc>
        <w:tc>
          <w:tcPr>
            <w:tcW w:w="1254" w:type="dxa"/>
          </w:tcPr>
          <w:p w14:paraId="34022946" w14:textId="77777777" w:rsidR="00582501" w:rsidRDefault="00FC4B9E" w:rsidP="00582501">
            <w:pPr>
              <w:rPr>
                <w:rFonts w:cstheme="minorHAnsi"/>
                <w:sz w:val="18"/>
                <w:szCs w:val="18"/>
              </w:rPr>
            </w:pPr>
            <w:r>
              <w:rPr>
                <w:rFonts w:cstheme="minorHAnsi"/>
                <w:sz w:val="18"/>
                <w:szCs w:val="18"/>
              </w:rPr>
              <w:t>Read the following example of figurative language; what kind is it and what does it mean?</w:t>
            </w:r>
          </w:p>
          <w:p w14:paraId="2DE8C7F0" w14:textId="6C81A767" w:rsidR="00FC4B9E" w:rsidRPr="00B47A5F" w:rsidRDefault="00FC4B9E" w:rsidP="00582501">
            <w:pPr>
              <w:rPr>
                <w:rFonts w:cstheme="minorHAnsi"/>
                <w:sz w:val="18"/>
                <w:szCs w:val="18"/>
              </w:rPr>
            </w:pPr>
            <w:r>
              <w:rPr>
                <w:rFonts w:cstheme="minorHAnsi"/>
                <w:sz w:val="18"/>
                <w:szCs w:val="18"/>
              </w:rPr>
              <w:t>“…like squirming puppies…” (page 550 line 138)</w:t>
            </w:r>
          </w:p>
        </w:tc>
      </w:tr>
      <w:tr w:rsidR="008F309F" w:rsidRPr="002D02E5" w14:paraId="2A78BB25" w14:textId="77777777" w:rsidTr="00B57A0F">
        <w:trPr>
          <w:cantSplit/>
          <w:trHeight w:val="1249"/>
        </w:trPr>
        <w:tc>
          <w:tcPr>
            <w:tcW w:w="801" w:type="dxa"/>
            <w:textDirection w:val="btLr"/>
            <w:vAlign w:val="center"/>
          </w:tcPr>
          <w:p w14:paraId="1A008FE8" w14:textId="2D0B1C6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8" w:type="dxa"/>
          </w:tcPr>
          <w:p w14:paraId="283E725B" w14:textId="77777777" w:rsidR="005C22A5" w:rsidRDefault="00866081" w:rsidP="00582501">
            <w:pPr>
              <w:rPr>
                <w:rFonts w:cstheme="minorHAnsi"/>
              </w:rPr>
            </w:pPr>
            <w:r>
              <w:rPr>
                <w:rFonts w:cstheme="minorHAnsi"/>
              </w:rPr>
              <w:t>I am learning how to identify a theme.</w:t>
            </w:r>
          </w:p>
          <w:p w14:paraId="209377D2" w14:textId="77777777" w:rsidR="00866081" w:rsidRDefault="00866081" w:rsidP="00582501">
            <w:pPr>
              <w:rPr>
                <w:rFonts w:cstheme="minorHAnsi"/>
              </w:rPr>
            </w:pPr>
          </w:p>
          <w:p w14:paraId="047086C7" w14:textId="77777777" w:rsidR="00866081" w:rsidRDefault="00866081" w:rsidP="00582501">
            <w:pPr>
              <w:rPr>
                <w:rFonts w:cstheme="minorHAnsi"/>
              </w:rPr>
            </w:pPr>
            <w:r>
              <w:rPr>
                <w:rFonts w:cstheme="minorHAnsi"/>
              </w:rPr>
              <w:t>I can identify a theme.</w:t>
            </w:r>
          </w:p>
          <w:p w14:paraId="51CA47F0" w14:textId="77777777" w:rsidR="00866081" w:rsidRDefault="00866081" w:rsidP="00582501">
            <w:pPr>
              <w:rPr>
                <w:rFonts w:cstheme="minorHAnsi"/>
              </w:rPr>
            </w:pPr>
          </w:p>
          <w:p w14:paraId="4BA88B9A" w14:textId="6710B4A5" w:rsidR="00866081" w:rsidRPr="002D02E5" w:rsidRDefault="00866081" w:rsidP="00582501">
            <w:pPr>
              <w:rPr>
                <w:rFonts w:cstheme="minorHAnsi"/>
              </w:rPr>
            </w:pPr>
            <w:r>
              <w:rPr>
                <w:rFonts w:cstheme="minorHAnsi"/>
              </w:rPr>
              <w:t>I can use textual evidence to support my thought.</w:t>
            </w:r>
          </w:p>
        </w:tc>
        <w:tc>
          <w:tcPr>
            <w:tcW w:w="4477" w:type="dxa"/>
          </w:tcPr>
          <w:p w14:paraId="79913019" w14:textId="1A60544A" w:rsidR="00B66DF5" w:rsidRDefault="00866081" w:rsidP="00582501">
            <w:pPr>
              <w:rPr>
                <w:rFonts w:cstheme="minorHAnsi"/>
                <w:sz w:val="18"/>
                <w:szCs w:val="18"/>
              </w:rPr>
            </w:pPr>
            <w:r>
              <w:rPr>
                <w:rFonts w:cstheme="minorHAnsi"/>
                <w:sz w:val="18"/>
                <w:szCs w:val="18"/>
              </w:rPr>
              <w:t>Which example below is NOT an example of theme?</w:t>
            </w:r>
          </w:p>
          <w:p w14:paraId="75793B11" w14:textId="77777777" w:rsidR="00866081" w:rsidRDefault="00866081" w:rsidP="00866081">
            <w:pPr>
              <w:pStyle w:val="ListParagraph"/>
              <w:numPr>
                <w:ilvl w:val="0"/>
                <w:numId w:val="11"/>
              </w:numPr>
              <w:rPr>
                <w:rFonts w:cstheme="minorHAnsi"/>
                <w:sz w:val="18"/>
                <w:szCs w:val="18"/>
              </w:rPr>
            </w:pPr>
            <w:r>
              <w:rPr>
                <w:rFonts w:cstheme="minorHAnsi"/>
                <w:sz w:val="18"/>
                <w:szCs w:val="18"/>
              </w:rPr>
              <w:t>There is no escaping fate.</w:t>
            </w:r>
          </w:p>
          <w:p w14:paraId="7B696531" w14:textId="77777777" w:rsidR="00866081" w:rsidRDefault="00866081" w:rsidP="00866081">
            <w:pPr>
              <w:pStyle w:val="ListParagraph"/>
              <w:numPr>
                <w:ilvl w:val="0"/>
                <w:numId w:val="11"/>
              </w:numPr>
              <w:rPr>
                <w:rFonts w:cstheme="minorHAnsi"/>
                <w:sz w:val="18"/>
                <w:szCs w:val="18"/>
              </w:rPr>
            </w:pPr>
            <w:r>
              <w:rPr>
                <w:rFonts w:cstheme="minorHAnsi"/>
                <w:sz w:val="18"/>
                <w:szCs w:val="18"/>
              </w:rPr>
              <w:t xml:space="preserve">Cunning will trump brute strength. </w:t>
            </w:r>
          </w:p>
          <w:p w14:paraId="2EC27087" w14:textId="77777777" w:rsidR="00866081" w:rsidRDefault="00866081" w:rsidP="00866081">
            <w:pPr>
              <w:pStyle w:val="ListParagraph"/>
              <w:numPr>
                <w:ilvl w:val="0"/>
                <w:numId w:val="11"/>
              </w:numPr>
              <w:rPr>
                <w:rFonts w:cstheme="minorHAnsi"/>
                <w:sz w:val="18"/>
                <w:szCs w:val="18"/>
              </w:rPr>
            </w:pPr>
            <w:r>
              <w:rPr>
                <w:rFonts w:cstheme="minorHAnsi"/>
                <w:sz w:val="18"/>
                <w:szCs w:val="18"/>
              </w:rPr>
              <w:t>Odysseus is courageous in the face of adversity.</w:t>
            </w:r>
          </w:p>
          <w:p w14:paraId="37F1D968" w14:textId="5EBE4BFC" w:rsidR="00866081" w:rsidRPr="00866081" w:rsidRDefault="00866081" w:rsidP="00866081">
            <w:pPr>
              <w:pStyle w:val="ListParagraph"/>
              <w:numPr>
                <w:ilvl w:val="0"/>
                <w:numId w:val="11"/>
              </w:numPr>
              <w:rPr>
                <w:rFonts w:cstheme="minorHAnsi"/>
                <w:sz w:val="18"/>
                <w:szCs w:val="18"/>
              </w:rPr>
            </w:pPr>
            <w:r>
              <w:rPr>
                <w:rFonts w:cstheme="minorHAnsi"/>
                <w:sz w:val="18"/>
                <w:szCs w:val="18"/>
              </w:rPr>
              <w:t xml:space="preserve">Have unwavering loyalty when tested. </w:t>
            </w:r>
          </w:p>
        </w:tc>
        <w:tc>
          <w:tcPr>
            <w:tcW w:w="1568" w:type="dxa"/>
            <w:shd w:val="clear" w:color="auto" w:fill="FFFFFF" w:themeFill="background1"/>
          </w:tcPr>
          <w:p w14:paraId="1C006E23" w14:textId="6C4E6F77" w:rsidR="00582501" w:rsidRPr="002D02E5" w:rsidRDefault="00582501" w:rsidP="00582501">
            <w:pPr>
              <w:rPr>
                <w:rFonts w:cstheme="minorHAnsi"/>
              </w:rPr>
            </w:pPr>
            <w:r>
              <w:rPr>
                <w:rFonts w:cstheme="minorHAnsi"/>
              </w:rPr>
              <w:t xml:space="preserve"> </w:t>
            </w:r>
            <w:r w:rsidR="00866081">
              <w:rPr>
                <w:rFonts w:cstheme="minorHAnsi"/>
              </w:rPr>
              <w:t>Explain C.E.R. format for short answer questions.</w:t>
            </w:r>
          </w:p>
        </w:tc>
        <w:tc>
          <w:tcPr>
            <w:tcW w:w="1524" w:type="dxa"/>
            <w:shd w:val="clear" w:color="auto" w:fill="000000" w:themeFill="text1"/>
          </w:tcPr>
          <w:p w14:paraId="578DEA5D" w14:textId="74E366CC" w:rsidR="005C22A5" w:rsidRPr="002D02E5" w:rsidRDefault="005C22A5" w:rsidP="00970E55">
            <w:pPr>
              <w:rPr>
                <w:rFonts w:cstheme="minorHAnsi"/>
              </w:rPr>
            </w:pPr>
          </w:p>
        </w:tc>
        <w:tc>
          <w:tcPr>
            <w:tcW w:w="1567" w:type="dxa"/>
            <w:shd w:val="clear" w:color="auto" w:fill="000000" w:themeFill="text1"/>
          </w:tcPr>
          <w:p w14:paraId="7A64CDB8" w14:textId="63F80572" w:rsidR="00582501" w:rsidRPr="002D02E5" w:rsidRDefault="00582501" w:rsidP="005C22A5">
            <w:pPr>
              <w:rPr>
                <w:rFonts w:cstheme="minorHAnsi"/>
              </w:rPr>
            </w:pPr>
          </w:p>
        </w:tc>
        <w:tc>
          <w:tcPr>
            <w:tcW w:w="1562" w:type="dxa"/>
            <w:shd w:val="clear" w:color="auto" w:fill="FFFFFF" w:themeFill="background1"/>
          </w:tcPr>
          <w:p w14:paraId="0835072E" w14:textId="769F3C1E" w:rsidR="00FF60C2" w:rsidRPr="002D02E5" w:rsidRDefault="00866081" w:rsidP="00582501">
            <w:pPr>
              <w:rPr>
                <w:rFonts w:cstheme="minorHAnsi"/>
              </w:rPr>
            </w:pPr>
            <w:r>
              <w:t xml:space="preserve">Hospitality was greatly esteemed by the ancient Greeks. How does Homer use hospitality </w:t>
            </w:r>
            <w:r>
              <w:br/>
              <w:t xml:space="preserve">as an epic theme in this excerpt from the </w:t>
            </w:r>
            <w:r w:rsidRPr="000C5743">
              <w:rPr>
                <w:rStyle w:val="FLItalic"/>
              </w:rPr>
              <w:t>Odyssey?</w:t>
            </w:r>
            <w:r>
              <w:t xml:space="preserve"> </w:t>
            </w:r>
            <w:r w:rsidRPr="005B7379">
              <w:t xml:space="preserve">Cite text evidence from the passage in </w:t>
            </w:r>
            <w:r>
              <w:br/>
            </w:r>
            <w:r w:rsidRPr="005B7379">
              <w:t>your answer.</w:t>
            </w:r>
            <w:r>
              <w:t xml:space="preserve"> Use C.E.R.</w:t>
            </w:r>
          </w:p>
        </w:tc>
        <w:tc>
          <w:tcPr>
            <w:tcW w:w="1254" w:type="dxa"/>
          </w:tcPr>
          <w:p w14:paraId="5E9A5208" w14:textId="77777777" w:rsidR="00582501" w:rsidRDefault="00357140" w:rsidP="00582501">
            <w:pPr>
              <w:rPr>
                <w:rFonts w:cstheme="minorHAnsi"/>
                <w:sz w:val="18"/>
                <w:szCs w:val="18"/>
              </w:rPr>
            </w:pPr>
            <w:r>
              <w:rPr>
                <w:rFonts w:cstheme="minorHAnsi"/>
                <w:sz w:val="18"/>
                <w:szCs w:val="18"/>
              </w:rPr>
              <w:t>Change the following sentence into a theme statement:</w:t>
            </w:r>
          </w:p>
          <w:p w14:paraId="75612296" w14:textId="2FC9374B" w:rsidR="00357140" w:rsidRPr="000D7EEB" w:rsidRDefault="00357140" w:rsidP="00582501">
            <w:pPr>
              <w:rPr>
                <w:rFonts w:cstheme="minorHAnsi"/>
                <w:sz w:val="18"/>
                <w:szCs w:val="18"/>
              </w:rPr>
            </w:pPr>
            <w:r>
              <w:rPr>
                <w:rFonts w:cstheme="minorHAnsi"/>
                <w:sz w:val="18"/>
                <w:szCs w:val="18"/>
              </w:rPr>
              <w:t xml:space="preserve">Odysseus shows courage in the face of adversity. </w:t>
            </w:r>
          </w:p>
        </w:tc>
      </w:tr>
      <w:tr w:rsidR="008F309F" w:rsidRPr="002D02E5" w14:paraId="2FF05BFF" w14:textId="77777777" w:rsidTr="00B57A0F">
        <w:trPr>
          <w:cantSplit/>
          <w:trHeight w:val="1069"/>
        </w:trPr>
        <w:tc>
          <w:tcPr>
            <w:tcW w:w="801" w:type="dxa"/>
            <w:textDirection w:val="btLr"/>
            <w:vAlign w:val="center"/>
          </w:tcPr>
          <w:p w14:paraId="74B04E95" w14:textId="1E4E9150"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8" w:type="dxa"/>
          </w:tcPr>
          <w:p w14:paraId="36A110FA" w14:textId="77777777" w:rsidR="00E676D0" w:rsidRDefault="001228DC" w:rsidP="00582501">
            <w:pPr>
              <w:rPr>
                <w:rFonts w:cstheme="minorHAnsi"/>
                <w:b/>
                <w:bCs/>
                <w:sz w:val="18"/>
                <w:szCs w:val="18"/>
              </w:rPr>
            </w:pPr>
            <w:r>
              <w:rPr>
                <w:rFonts w:cstheme="minorHAnsi"/>
                <w:b/>
                <w:bCs/>
                <w:sz w:val="18"/>
                <w:szCs w:val="18"/>
              </w:rPr>
              <w:t>I am learning how to analyze poetry/figurative language.</w:t>
            </w:r>
          </w:p>
          <w:p w14:paraId="2E0F0D8C" w14:textId="77777777" w:rsidR="001228DC" w:rsidRDefault="001228DC" w:rsidP="00582501">
            <w:pPr>
              <w:rPr>
                <w:rFonts w:cstheme="minorHAnsi"/>
                <w:b/>
                <w:bCs/>
                <w:sz w:val="18"/>
                <w:szCs w:val="18"/>
              </w:rPr>
            </w:pPr>
          </w:p>
          <w:p w14:paraId="743647A6" w14:textId="77777777" w:rsidR="001228DC" w:rsidRDefault="001228DC" w:rsidP="00582501">
            <w:pPr>
              <w:rPr>
                <w:rFonts w:cstheme="minorHAnsi"/>
                <w:b/>
                <w:bCs/>
                <w:sz w:val="18"/>
                <w:szCs w:val="18"/>
              </w:rPr>
            </w:pPr>
            <w:r>
              <w:rPr>
                <w:rFonts w:cstheme="minorHAnsi"/>
                <w:b/>
                <w:bCs/>
                <w:sz w:val="18"/>
                <w:szCs w:val="18"/>
              </w:rPr>
              <w:t xml:space="preserve">I can </w:t>
            </w:r>
            <w:r w:rsidR="00B57A0F">
              <w:rPr>
                <w:rFonts w:cstheme="minorHAnsi"/>
                <w:b/>
                <w:bCs/>
                <w:sz w:val="18"/>
                <w:szCs w:val="18"/>
              </w:rPr>
              <w:t xml:space="preserve">use academic </w:t>
            </w:r>
            <w:r w:rsidR="00B57A0F">
              <w:rPr>
                <w:rFonts w:cstheme="minorHAnsi"/>
                <w:b/>
                <w:bCs/>
                <w:sz w:val="18"/>
                <w:szCs w:val="18"/>
              </w:rPr>
              <w:lastRenderedPageBreak/>
              <w:t>vocabulary in answering questions.</w:t>
            </w:r>
          </w:p>
          <w:p w14:paraId="5F11E415" w14:textId="77777777" w:rsidR="00B57A0F" w:rsidRDefault="00B57A0F" w:rsidP="00582501">
            <w:pPr>
              <w:rPr>
                <w:rFonts w:cstheme="minorHAnsi"/>
                <w:b/>
                <w:bCs/>
                <w:sz w:val="18"/>
                <w:szCs w:val="18"/>
              </w:rPr>
            </w:pPr>
          </w:p>
          <w:p w14:paraId="27FEF938" w14:textId="6A55B8BD" w:rsidR="00B57A0F" w:rsidRPr="00A85066" w:rsidRDefault="00B57A0F" w:rsidP="00582501">
            <w:pPr>
              <w:rPr>
                <w:rFonts w:cstheme="minorHAnsi"/>
                <w:b/>
                <w:bCs/>
                <w:sz w:val="18"/>
                <w:szCs w:val="18"/>
              </w:rPr>
            </w:pPr>
            <w:r>
              <w:rPr>
                <w:rFonts w:cstheme="minorHAnsi"/>
                <w:b/>
                <w:bCs/>
                <w:sz w:val="18"/>
                <w:szCs w:val="18"/>
              </w:rPr>
              <w:t>I can annotate a poem to understand theme.</w:t>
            </w:r>
          </w:p>
        </w:tc>
        <w:tc>
          <w:tcPr>
            <w:tcW w:w="4477" w:type="dxa"/>
          </w:tcPr>
          <w:p w14:paraId="61274EBE" w14:textId="1876A02F" w:rsidR="00AD5CBA" w:rsidRPr="00AD5CBA" w:rsidRDefault="00363E13" w:rsidP="00AD5CBA">
            <w:pPr>
              <w:rPr>
                <w:rFonts w:cstheme="minorHAnsi"/>
                <w:sz w:val="18"/>
                <w:szCs w:val="18"/>
              </w:rPr>
            </w:pPr>
            <w:r>
              <w:rPr>
                <w:rFonts w:cstheme="minorHAnsi"/>
                <w:sz w:val="18"/>
                <w:szCs w:val="18"/>
              </w:rPr>
              <w:lastRenderedPageBreak/>
              <w:t>Journeys can involve physical travel, or they can be more metaphorical. During the course of their lives, many people pursue emotional journeys that lead to great change in their lives. Think about a period of time when you have changed. Describe your journey.</w:t>
            </w:r>
          </w:p>
        </w:tc>
        <w:tc>
          <w:tcPr>
            <w:tcW w:w="1568" w:type="dxa"/>
            <w:shd w:val="clear" w:color="auto" w:fill="FFFFFF" w:themeFill="background1"/>
          </w:tcPr>
          <w:p w14:paraId="2A0E9623" w14:textId="77777777" w:rsidR="005C22A5" w:rsidRDefault="005C22A5" w:rsidP="00582501">
            <w:pPr>
              <w:rPr>
                <w:rFonts w:cstheme="minorHAnsi"/>
                <w:sz w:val="18"/>
                <w:szCs w:val="18"/>
              </w:rPr>
            </w:pPr>
            <w:r w:rsidRPr="005C22A5">
              <w:rPr>
                <w:rFonts w:cstheme="minorHAnsi"/>
                <w:sz w:val="18"/>
                <w:szCs w:val="18"/>
              </w:rPr>
              <w:t xml:space="preserve"> </w:t>
            </w:r>
            <w:r w:rsidR="00363E13">
              <w:rPr>
                <w:rFonts w:cstheme="minorHAnsi"/>
                <w:sz w:val="18"/>
                <w:szCs w:val="18"/>
              </w:rPr>
              <w:t>Make Connections (page 595)</w:t>
            </w:r>
          </w:p>
          <w:p w14:paraId="540F1BEA" w14:textId="77777777" w:rsidR="00363E13" w:rsidRDefault="00363E13" w:rsidP="00582501">
            <w:pPr>
              <w:rPr>
                <w:rFonts w:cstheme="minorHAnsi"/>
              </w:rPr>
            </w:pPr>
          </w:p>
          <w:p w14:paraId="7BAB9F2C" w14:textId="07175A76" w:rsidR="00363E13" w:rsidRPr="00363E13" w:rsidRDefault="00363E13" w:rsidP="00582501">
            <w:pPr>
              <w:rPr>
                <w:rFonts w:cstheme="minorHAnsi"/>
              </w:rPr>
            </w:pPr>
            <w:r>
              <w:rPr>
                <w:rFonts w:cstheme="minorHAnsi"/>
              </w:rPr>
              <w:t xml:space="preserve">What is the difference </w:t>
            </w:r>
            <w:r>
              <w:rPr>
                <w:rFonts w:cstheme="minorHAnsi"/>
              </w:rPr>
              <w:lastRenderedPageBreak/>
              <w:t xml:space="preserve">between “she </w:t>
            </w:r>
            <w:r>
              <w:rPr>
                <w:rFonts w:cstheme="minorHAnsi"/>
                <w:i/>
                <w:iCs/>
              </w:rPr>
              <w:t>can</w:t>
            </w:r>
            <w:r>
              <w:rPr>
                <w:rFonts w:cstheme="minorHAnsi"/>
              </w:rPr>
              <w:t xml:space="preserve"> change her life” and “she </w:t>
            </w:r>
            <w:r>
              <w:rPr>
                <w:rFonts w:cstheme="minorHAnsi"/>
                <w:i/>
                <w:iCs/>
              </w:rPr>
              <w:t>must</w:t>
            </w:r>
            <w:r>
              <w:rPr>
                <w:rFonts w:cstheme="minorHAnsi"/>
              </w:rPr>
              <w:t xml:space="preserve"> change her life”. Which one sounds more exciting or challenging to you? Why?</w:t>
            </w:r>
          </w:p>
        </w:tc>
        <w:tc>
          <w:tcPr>
            <w:tcW w:w="1524" w:type="dxa"/>
          </w:tcPr>
          <w:p w14:paraId="346E2E61" w14:textId="6CC4DD7D" w:rsidR="00CE7B12" w:rsidRDefault="00363E13" w:rsidP="00CE7B12">
            <w:pPr>
              <w:rPr>
                <w:rFonts w:cstheme="minorHAnsi"/>
                <w:sz w:val="18"/>
                <w:szCs w:val="18"/>
              </w:rPr>
            </w:pPr>
            <w:r>
              <w:rPr>
                <w:rFonts w:cstheme="minorHAnsi"/>
                <w:sz w:val="18"/>
                <w:szCs w:val="18"/>
              </w:rPr>
              <w:lastRenderedPageBreak/>
              <w:t>Read: The Journey by Mary Oliver (page 597-598)</w:t>
            </w:r>
          </w:p>
          <w:p w14:paraId="5541B312" w14:textId="77777777" w:rsidR="00363E13" w:rsidRDefault="00363E13" w:rsidP="00363E13">
            <w:pPr>
              <w:rPr>
                <w:rFonts w:cstheme="minorHAnsi"/>
                <w:sz w:val="18"/>
                <w:szCs w:val="18"/>
              </w:rPr>
            </w:pPr>
          </w:p>
          <w:p w14:paraId="02066648" w14:textId="579693C7" w:rsidR="00363E13" w:rsidRPr="00363E13" w:rsidRDefault="00363E13" w:rsidP="00363E13">
            <w:pPr>
              <w:jc w:val="center"/>
              <w:rPr>
                <w:rFonts w:cstheme="minorHAnsi"/>
                <w:sz w:val="18"/>
                <w:szCs w:val="18"/>
              </w:rPr>
            </w:pPr>
          </w:p>
        </w:tc>
        <w:tc>
          <w:tcPr>
            <w:tcW w:w="1567" w:type="dxa"/>
          </w:tcPr>
          <w:p w14:paraId="7C4DE058" w14:textId="77777777" w:rsidR="000254D5" w:rsidRDefault="00363E13" w:rsidP="00CE7B12">
            <w:pPr>
              <w:rPr>
                <w:rFonts w:cstheme="minorHAnsi"/>
                <w:sz w:val="18"/>
                <w:szCs w:val="18"/>
              </w:rPr>
            </w:pPr>
            <w:r>
              <w:rPr>
                <w:rFonts w:cstheme="minorHAnsi"/>
                <w:sz w:val="18"/>
                <w:szCs w:val="18"/>
              </w:rPr>
              <w:t>What motivates the person in the poem to undertake the journey, even in the face of so many obstacles?</w:t>
            </w:r>
          </w:p>
          <w:p w14:paraId="4A8E7F0B" w14:textId="2C0CE6A1" w:rsidR="00363E13" w:rsidRPr="006478A2" w:rsidRDefault="00363E13" w:rsidP="00CE7B12">
            <w:pPr>
              <w:rPr>
                <w:rFonts w:cstheme="minorHAnsi"/>
                <w:sz w:val="18"/>
                <w:szCs w:val="18"/>
              </w:rPr>
            </w:pPr>
            <w:r>
              <w:rPr>
                <w:rFonts w:cstheme="minorHAnsi"/>
                <w:sz w:val="18"/>
                <w:szCs w:val="18"/>
              </w:rPr>
              <w:lastRenderedPageBreak/>
              <w:t>What does the poem say or imply about the pursuit of happiness?</w:t>
            </w:r>
          </w:p>
        </w:tc>
        <w:tc>
          <w:tcPr>
            <w:tcW w:w="1562" w:type="dxa"/>
            <w:shd w:val="clear" w:color="auto" w:fill="000000" w:themeFill="text1"/>
          </w:tcPr>
          <w:p w14:paraId="57ACAD40" w14:textId="0A89BE33" w:rsidR="005C22A5" w:rsidRPr="005C22A5" w:rsidRDefault="005C22A5" w:rsidP="00970E55">
            <w:pPr>
              <w:rPr>
                <w:rFonts w:cstheme="minorHAnsi"/>
              </w:rPr>
            </w:pPr>
          </w:p>
        </w:tc>
        <w:tc>
          <w:tcPr>
            <w:tcW w:w="1254" w:type="dxa"/>
          </w:tcPr>
          <w:p w14:paraId="167F6272" w14:textId="3C3F2FCF" w:rsidR="00582501" w:rsidRPr="006478A2" w:rsidRDefault="00363E13" w:rsidP="00582501">
            <w:pPr>
              <w:rPr>
                <w:rFonts w:cstheme="minorHAnsi"/>
                <w:sz w:val="18"/>
                <w:szCs w:val="18"/>
              </w:rPr>
            </w:pPr>
            <w:r>
              <w:rPr>
                <w:rFonts w:cstheme="minorHAnsi"/>
                <w:sz w:val="18"/>
                <w:szCs w:val="18"/>
              </w:rPr>
              <w:t>What do you think the speaker “began” in line 2?</w:t>
            </w:r>
          </w:p>
        </w:tc>
      </w:tr>
      <w:tr w:rsidR="00B57A0F" w:rsidRPr="002D02E5" w14:paraId="4C1484AE" w14:textId="77777777" w:rsidTr="00CF4DFB">
        <w:trPr>
          <w:cantSplit/>
          <w:trHeight w:val="1402"/>
        </w:trPr>
        <w:tc>
          <w:tcPr>
            <w:tcW w:w="801" w:type="dxa"/>
            <w:textDirection w:val="btLr"/>
            <w:vAlign w:val="center"/>
          </w:tcPr>
          <w:p w14:paraId="6882D6BD" w14:textId="47296C60" w:rsidR="00B57A0F" w:rsidRPr="00C423AB" w:rsidRDefault="00B57A0F" w:rsidP="00B57A0F">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08" w:type="dxa"/>
          </w:tcPr>
          <w:p w14:paraId="5E928C8D" w14:textId="77777777" w:rsidR="00B57A0F" w:rsidRDefault="00B57A0F" w:rsidP="00B57A0F">
            <w:pPr>
              <w:rPr>
                <w:rFonts w:cstheme="minorHAnsi"/>
                <w:b/>
                <w:bCs/>
                <w:sz w:val="18"/>
                <w:szCs w:val="18"/>
              </w:rPr>
            </w:pPr>
            <w:r>
              <w:rPr>
                <w:rFonts w:cstheme="minorHAnsi"/>
                <w:b/>
                <w:bCs/>
                <w:sz w:val="18"/>
                <w:szCs w:val="18"/>
              </w:rPr>
              <w:t>I am learning how to analyze poetry/figurative language.</w:t>
            </w:r>
          </w:p>
          <w:p w14:paraId="3726EA05" w14:textId="77777777" w:rsidR="00B57A0F" w:rsidRDefault="00B57A0F" w:rsidP="00B57A0F">
            <w:pPr>
              <w:rPr>
                <w:rFonts w:cstheme="minorHAnsi"/>
                <w:b/>
                <w:bCs/>
                <w:sz w:val="18"/>
                <w:szCs w:val="18"/>
              </w:rPr>
            </w:pPr>
          </w:p>
          <w:p w14:paraId="6AEC91C3" w14:textId="77777777" w:rsidR="00B57A0F" w:rsidRDefault="00B57A0F" w:rsidP="00B57A0F">
            <w:pPr>
              <w:rPr>
                <w:rFonts w:cstheme="minorHAnsi"/>
                <w:b/>
                <w:bCs/>
                <w:sz w:val="18"/>
                <w:szCs w:val="18"/>
              </w:rPr>
            </w:pPr>
            <w:r>
              <w:rPr>
                <w:rFonts w:cstheme="minorHAnsi"/>
                <w:b/>
                <w:bCs/>
                <w:sz w:val="18"/>
                <w:szCs w:val="18"/>
              </w:rPr>
              <w:t>I can use academic vocabulary in answering questions.</w:t>
            </w:r>
          </w:p>
          <w:p w14:paraId="10A0DEC7" w14:textId="77777777" w:rsidR="00B57A0F" w:rsidRDefault="00B57A0F" w:rsidP="00B57A0F">
            <w:pPr>
              <w:rPr>
                <w:rFonts w:cstheme="minorHAnsi"/>
                <w:b/>
                <w:bCs/>
                <w:sz w:val="18"/>
                <w:szCs w:val="18"/>
              </w:rPr>
            </w:pPr>
          </w:p>
          <w:p w14:paraId="7E7511D5" w14:textId="068F325E" w:rsidR="00B57A0F" w:rsidRPr="00A85066" w:rsidRDefault="00B57A0F" w:rsidP="00B57A0F">
            <w:pPr>
              <w:rPr>
                <w:rFonts w:cstheme="minorHAnsi"/>
                <w:b/>
                <w:sz w:val="18"/>
                <w:szCs w:val="18"/>
              </w:rPr>
            </w:pPr>
            <w:r>
              <w:rPr>
                <w:rFonts w:cstheme="minorHAnsi"/>
                <w:b/>
                <w:bCs/>
                <w:sz w:val="18"/>
                <w:szCs w:val="18"/>
              </w:rPr>
              <w:t>I can annotate a poem to understand theme.</w:t>
            </w:r>
          </w:p>
        </w:tc>
        <w:tc>
          <w:tcPr>
            <w:tcW w:w="4477" w:type="dxa"/>
          </w:tcPr>
          <w:p w14:paraId="6C3A1E46" w14:textId="68D94A97" w:rsidR="00B57A0F" w:rsidRPr="00B47A5F" w:rsidRDefault="00027217" w:rsidP="00B57A0F">
            <w:pPr>
              <w:rPr>
                <w:rFonts w:cstheme="minorHAnsi"/>
                <w:sz w:val="18"/>
                <w:szCs w:val="18"/>
              </w:rPr>
            </w:pPr>
            <w:r>
              <w:rPr>
                <w:rFonts w:cstheme="minorHAnsi"/>
                <w:sz w:val="18"/>
                <w:szCs w:val="18"/>
              </w:rPr>
              <w:t>The first two words of the poem are “One day”. What do these two words suggest the theme of the poem might be about?</w:t>
            </w:r>
          </w:p>
        </w:tc>
        <w:tc>
          <w:tcPr>
            <w:tcW w:w="1568" w:type="dxa"/>
            <w:shd w:val="clear" w:color="auto" w:fill="000000" w:themeFill="text1"/>
          </w:tcPr>
          <w:p w14:paraId="0CA8540D" w14:textId="299DE286" w:rsidR="00B57A0F" w:rsidRPr="006478A2" w:rsidRDefault="00B57A0F" w:rsidP="00B57A0F">
            <w:pPr>
              <w:rPr>
                <w:rFonts w:cstheme="minorHAnsi"/>
                <w:sz w:val="18"/>
                <w:szCs w:val="18"/>
              </w:rPr>
            </w:pPr>
          </w:p>
        </w:tc>
        <w:tc>
          <w:tcPr>
            <w:tcW w:w="1524" w:type="dxa"/>
            <w:shd w:val="clear" w:color="auto" w:fill="FFFFFF" w:themeFill="background1"/>
          </w:tcPr>
          <w:p w14:paraId="7E4BCFDD" w14:textId="77777777" w:rsidR="00B57A0F" w:rsidRDefault="00B57A0F" w:rsidP="00B57A0F">
            <w:pPr>
              <w:rPr>
                <w:rFonts w:cstheme="minorHAnsi"/>
              </w:rPr>
            </w:pPr>
            <w:r>
              <w:rPr>
                <w:rFonts w:cstheme="minorHAnsi"/>
              </w:rPr>
              <w:t xml:space="preserve"> </w:t>
            </w:r>
            <w:r w:rsidR="00027217">
              <w:rPr>
                <w:rFonts w:cstheme="minorHAnsi"/>
              </w:rPr>
              <w:t>Look at lines 19-22 (page 598). What is the metaphor?</w:t>
            </w:r>
          </w:p>
          <w:p w14:paraId="7370F75A" w14:textId="77777777" w:rsidR="00027217" w:rsidRDefault="00027217" w:rsidP="00B57A0F">
            <w:pPr>
              <w:rPr>
                <w:rFonts w:cstheme="minorHAnsi"/>
              </w:rPr>
            </w:pPr>
            <w:r>
              <w:rPr>
                <w:rFonts w:cstheme="minorHAnsi"/>
              </w:rPr>
              <w:t>What is the speaker comparing in this metaphor?</w:t>
            </w:r>
          </w:p>
          <w:p w14:paraId="31C82C65" w14:textId="77777777" w:rsidR="00027217" w:rsidRDefault="00027217" w:rsidP="00B57A0F">
            <w:pPr>
              <w:rPr>
                <w:rFonts w:cstheme="minorHAnsi"/>
              </w:rPr>
            </w:pPr>
          </w:p>
          <w:p w14:paraId="1907893F" w14:textId="77777777" w:rsidR="00027217" w:rsidRDefault="00027217" w:rsidP="00B57A0F">
            <w:pPr>
              <w:rPr>
                <w:rFonts w:cstheme="minorHAnsi"/>
              </w:rPr>
            </w:pPr>
            <w:r>
              <w:rPr>
                <w:rFonts w:cstheme="minorHAnsi"/>
              </w:rPr>
              <w:t>What thoughts does that image evoke?</w:t>
            </w:r>
          </w:p>
          <w:p w14:paraId="2B4252CD" w14:textId="77777777" w:rsidR="00027217" w:rsidRDefault="00027217" w:rsidP="00B57A0F">
            <w:pPr>
              <w:rPr>
                <w:rFonts w:cstheme="minorHAnsi"/>
              </w:rPr>
            </w:pPr>
          </w:p>
          <w:p w14:paraId="6C220371" w14:textId="77777777" w:rsidR="00027217" w:rsidRDefault="00027217" w:rsidP="00B57A0F">
            <w:pPr>
              <w:rPr>
                <w:rFonts w:cstheme="minorHAnsi"/>
              </w:rPr>
            </w:pPr>
            <w:r>
              <w:rPr>
                <w:rFonts w:cstheme="minorHAnsi"/>
              </w:rPr>
              <w:t>How is the image of a road important to the speaker of the poem?</w:t>
            </w:r>
          </w:p>
          <w:p w14:paraId="21E97093" w14:textId="77777777" w:rsidR="00027217" w:rsidRDefault="00027217" w:rsidP="00B57A0F">
            <w:pPr>
              <w:rPr>
                <w:rFonts w:cstheme="minorHAnsi"/>
              </w:rPr>
            </w:pPr>
          </w:p>
          <w:p w14:paraId="30AD2A80" w14:textId="22D383C1" w:rsidR="00027217" w:rsidRPr="002D02E5" w:rsidRDefault="00027217" w:rsidP="00B57A0F">
            <w:pPr>
              <w:rPr>
                <w:rFonts w:cstheme="minorHAnsi"/>
              </w:rPr>
            </w:pPr>
            <w:r>
              <w:rPr>
                <w:rFonts w:cstheme="minorHAnsi"/>
              </w:rPr>
              <w:lastRenderedPageBreak/>
              <w:t>Why is the road described as cluttered but not impassable?</w:t>
            </w:r>
          </w:p>
        </w:tc>
        <w:tc>
          <w:tcPr>
            <w:tcW w:w="1567" w:type="dxa"/>
            <w:shd w:val="clear" w:color="auto" w:fill="000000" w:themeFill="text1"/>
          </w:tcPr>
          <w:p w14:paraId="7E4437AE" w14:textId="33589235" w:rsidR="00B57A0F" w:rsidRPr="006478A2" w:rsidRDefault="00B57A0F" w:rsidP="00B57A0F">
            <w:pPr>
              <w:rPr>
                <w:rFonts w:cstheme="minorHAnsi"/>
                <w:sz w:val="18"/>
                <w:szCs w:val="18"/>
              </w:rPr>
            </w:pPr>
          </w:p>
        </w:tc>
        <w:tc>
          <w:tcPr>
            <w:tcW w:w="1562" w:type="dxa"/>
            <w:shd w:val="clear" w:color="auto" w:fill="FFFFFF" w:themeFill="background1"/>
          </w:tcPr>
          <w:p w14:paraId="1A18FD7B" w14:textId="578E6BA3" w:rsidR="00B57A0F" w:rsidRPr="002D02E5" w:rsidRDefault="00461D4D" w:rsidP="00B57A0F">
            <w:pPr>
              <w:rPr>
                <w:rFonts w:cstheme="minorHAnsi"/>
              </w:rPr>
            </w:pPr>
            <w:r>
              <w:rPr>
                <w:rFonts w:cstheme="minorHAnsi"/>
              </w:rPr>
              <w:t>Complete the assessment practice on page 599.</w:t>
            </w:r>
          </w:p>
        </w:tc>
        <w:tc>
          <w:tcPr>
            <w:tcW w:w="1254" w:type="dxa"/>
          </w:tcPr>
          <w:p w14:paraId="4BC1277B" w14:textId="0F163EAB" w:rsidR="00B57A0F" w:rsidRPr="006478A2" w:rsidRDefault="00461D4D" w:rsidP="00B57A0F">
            <w:pPr>
              <w:rPr>
                <w:rFonts w:cstheme="minorHAnsi"/>
                <w:sz w:val="18"/>
                <w:szCs w:val="18"/>
              </w:rPr>
            </w:pPr>
            <w:r>
              <w:rPr>
                <w:rFonts w:cstheme="minorHAnsi"/>
                <w:sz w:val="18"/>
                <w:szCs w:val="18"/>
              </w:rPr>
              <w:t>Reread the last two lines of the poem. Whose life is the speaker referring to? Do you agree that it’s the only life she can save?</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20811" w14:textId="77777777" w:rsidR="00FF1DF5" w:rsidRDefault="00FF1DF5" w:rsidP="00B8594D">
      <w:pPr>
        <w:spacing w:after="0" w:line="240" w:lineRule="auto"/>
      </w:pPr>
      <w:r>
        <w:separator/>
      </w:r>
    </w:p>
  </w:endnote>
  <w:endnote w:type="continuationSeparator" w:id="0">
    <w:p w14:paraId="07CB82E2" w14:textId="77777777" w:rsidR="00FF1DF5" w:rsidRDefault="00FF1DF5"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21D2" w14:textId="77777777" w:rsidR="000B308D" w:rsidRDefault="000B3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5B6A" w14:textId="77777777" w:rsidR="000B308D" w:rsidRDefault="000B3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BAF2" w14:textId="77777777" w:rsidR="00FF1DF5" w:rsidRDefault="00FF1DF5" w:rsidP="00B8594D">
      <w:pPr>
        <w:spacing w:after="0" w:line="240" w:lineRule="auto"/>
      </w:pPr>
      <w:r>
        <w:separator/>
      </w:r>
    </w:p>
  </w:footnote>
  <w:footnote w:type="continuationSeparator" w:id="0">
    <w:p w14:paraId="3B41D334" w14:textId="77777777" w:rsidR="00FF1DF5" w:rsidRDefault="00FF1DF5"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4CAF" w14:textId="77777777" w:rsidR="000B308D" w:rsidRDefault="000B3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75ABCB7E" w:rsidR="00CE6AA5" w:rsidRPr="00C423AB" w:rsidRDefault="00CE6AA5" w:rsidP="00CE6AA5">
    <w:pPr>
      <w:rPr>
        <w:b/>
        <w:bCs/>
        <w:sz w:val="24"/>
        <w:szCs w:val="28"/>
      </w:rPr>
    </w:pPr>
    <w:r w:rsidRPr="00C423AB">
      <w:rPr>
        <w:b/>
        <w:bCs/>
        <w:sz w:val="24"/>
        <w:szCs w:val="28"/>
      </w:rPr>
      <w:t xml:space="preserve">Teacher: </w:t>
    </w:r>
    <w:r w:rsidR="000B308D">
      <w:rPr>
        <w:b/>
        <w:bCs/>
        <w:sz w:val="24"/>
        <w:szCs w:val="28"/>
      </w:rPr>
      <w:t>Chatman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970E55">
      <w:rPr>
        <w:b/>
        <w:bCs/>
        <w:sz w:val="24"/>
        <w:szCs w:val="28"/>
      </w:rPr>
      <w:t>25-29</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EEE7" w14:textId="77777777" w:rsidR="000B308D" w:rsidRDefault="000B3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4D5"/>
    <w:rsid w:val="00027217"/>
    <w:rsid w:val="00032304"/>
    <w:rsid w:val="000434EA"/>
    <w:rsid w:val="00070D56"/>
    <w:rsid w:val="0009683B"/>
    <w:rsid w:val="000B308D"/>
    <w:rsid w:val="000C1837"/>
    <w:rsid w:val="000C661B"/>
    <w:rsid w:val="000D3AE7"/>
    <w:rsid w:val="000D6137"/>
    <w:rsid w:val="000D7EEB"/>
    <w:rsid w:val="000E54B4"/>
    <w:rsid w:val="0010128F"/>
    <w:rsid w:val="001060A9"/>
    <w:rsid w:val="001228DC"/>
    <w:rsid w:val="00134848"/>
    <w:rsid w:val="00145D89"/>
    <w:rsid w:val="001548AA"/>
    <w:rsid w:val="0019253E"/>
    <w:rsid w:val="001D1CF0"/>
    <w:rsid w:val="001D4D0B"/>
    <w:rsid w:val="001E560D"/>
    <w:rsid w:val="001F408F"/>
    <w:rsid w:val="002069BA"/>
    <w:rsid w:val="002204B0"/>
    <w:rsid w:val="00276453"/>
    <w:rsid w:val="00284368"/>
    <w:rsid w:val="002A4AAA"/>
    <w:rsid w:val="002C4A96"/>
    <w:rsid w:val="002D02E5"/>
    <w:rsid w:val="002D74CF"/>
    <w:rsid w:val="00307475"/>
    <w:rsid w:val="00316532"/>
    <w:rsid w:val="003407A9"/>
    <w:rsid w:val="003410E7"/>
    <w:rsid w:val="00357140"/>
    <w:rsid w:val="00363E13"/>
    <w:rsid w:val="00366E2C"/>
    <w:rsid w:val="00375E37"/>
    <w:rsid w:val="0038575B"/>
    <w:rsid w:val="00385CBB"/>
    <w:rsid w:val="003A39D1"/>
    <w:rsid w:val="003A67F0"/>
    <w:rsid w:val="00407FE6"/>
    <w:rsid w:val="0042791C"/>
    <w:rsid w:val="00434EC2"/>
    <w:rsid w:val="00435FF5"/>
    <w:rsid w:val="004601CB"/>
    <w:rsid w:val="00461D4D"/>
    <w:rsid w:val="00470D88"/>
    <w:rsid w:val="004A5B2D"/>
    <w:rsid w:val="004E14F1"/>
    <w:rsid w:val="00582501"/>
    <w:rsid w:val="00586B1C"/>
    <w:rsid w:val="005C22A5"/>
    <w:rsid w:val="005C57E0"/>
    <w:rsid w:val="005F5BC9"/>
    <w:rsid w:val="006478A2"/>
    <w:rsid w:val="006576FC"/>
    <w:rsid w:val="00665C1A"/>
    <w:rsid w:val="006E43C5"/>
    <w:rsid w:val="006E5304"/>
    <w:rsid w:val="006F050C"/>
    <w:rsid w:val="00720136"/>
    <w:rsid w:val="0078038E"/>
    <w:rsid w:val="00784A49"/>
    <w:rsid w:val="00786A83"/>
    <w:rsid w:val="007B21E2"/>
    <w:rsid w:val="007B5534"/>
    <w:rsid w:val="00811322"/>
    <w:rsid w:val="008339E3"/>
    <w:rsid w:val="00866081"/>
    <w:rsid w:val="00872678"/>
    <w:rsid w:val="00872F0E"/>
    <w:rsid w:val="008C0CC1"/>
    <w:rsid w:val="008E186D"/>
    <w:rsid w:val="008F309F"/>
    <w:rsid w:val="008F5E69"/>
    <w:rsid w:val="00917BF6"/>
    <w:rsid w:val="00927F52"/>
    <w:rsid w:val="0093785C"/>
    <w:rsid w:val="009420DB"/>
    <w:rsid w:val="00956A01"/>
    <w:rsid w:val="009665D6"/>
    <w:rsid w:val="00970E55"/>
    <w:rsid w:val="0098519C"/>
    <w:rsid w:val="00A21D4D"/>
    <w:rsid w:val="00A54B17"/>
    <w:rsid w:val="00A700BC"/>
    <w:rsid w:val="00A85066"/>
    <w:rsid w:val="00AA253A"/>
    <w:rsid w:val="00AB7A3A"/>
    <w:rsid w:val="00AC70E0"/>
    <w:rsid w:val="00AD5CBA"/>
    <w:rsid w:val="00B118F1"/>
    <w:rsid w:val="00B35692"/>
    <w:rsid w:val="00B41B19"/>
    <w:rsid w:val="00B47A5F"/>
    <w:rsid w:val="00B57A0F"/>
    <w:rsid w:val="00B66DF5"/>
    <w:rsid w:val="00B8594D"/>
    <w:rsid w:val="00B87511"/>
    <w:rsid w:val="00BC2ACF"/>
    <w:rsid w:val="00BC524A"/>
    <w:rsid w:val="00C22F42"/>
    <w:rsid w:val="00C423AB"/>
    <w:rsid w:val="00C52CED"/>
    <w:rsid w:val="00C72B25"/>
    <w:rsid w:val="00C95F6F"/>
    <w:rsid w:val="00CB3D54"/>
    <w:rsid w:val="00CE6AA5"/>
    <w:rsid w:val="00CE7B12"/>
    <w:rsid w:val="00CF4DFB"/>
    <w:rsid w:val="00D00D15"/>
    <w:rsid w:val="00D03F0C"/>
    <w:rsid w:val="00D32EF4"/>
    <w:rsid w:val="00DA37CC"/>
    <w:rsid w:val="00DB6440"/>
    <w:rsid w:val="00DD1493"/>
    <w:rsid w:val="00DF1BE7"/>
    <w:rsid w:val="00DF5891"/>
    <w:rsid w:val="00E00C12"/>
    <w:rsid w:val="00E02E7F"/>
    <w:rsid w:val="00E27B6E"/>
    <w:rsid w:val="00E536F4"/>
    <w:rsid w:val="00E6372B"/>
    <w:rsid w:val="00E676D0"/>
    <w:rsid w:val="00E712C6"/>
    <w:rsid w:val="00E932EC"/>
    <w:rsid w:val="00EA0588"/>
    <w:rsid w:val="00EA539A"/>
    <w:rsid w:val="00EF57E9"/>
    <w:rsid w:val="00F44DEB"/>
    <w:rsid w:val="00F6032B"/>
    <w:rsid w:val="00F60A2B"/>
    <w:rsid w:val="00FC4B9E"/>
    <w:rsid w:val="00FF1DF5"/>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7]"/>
    </o:shapedefaults>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Chatman, Jamal</cp:lastModifiedBy>
  <cp:revision>2</cp:revision>
  <dcterms:created xsi:type="dcterms:W3CDTF">2025-08-25T13:43:00Z</dcterms:created>
  <dcterms:modified xsi:type="dcterms:W3CDTF">2025-08-25T13:43:00Z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